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4DC14" w14:textId="4FED69A4" w:rsidR="0000748A" w:rsidRDefault="00AE4FFD" w:rsidP="00AE4FFD">
      <w:pPr>
        <w:pStyle w:val="Heading1"/>
      </w:pPr>
      <w:r>
        <w:t>Education Trusts &amp; Grants</w:t>
      </w:r>
    </w:p>
    <w:p w14:paraId="7AF438BC" w14:textId="77777777" w:rsidR="00AE4FFD" w:rsidRDefault="00AE4FFD" w:rsidP="00AE4FFD"/>
    <w:p w14:paraId="313F9C15" w14:textId="5BCBA4BC" w:rsidR="00AE4FFD" w:rsidRDefault="00AE4FFD" w:rsidP="00AE4FFD">
      <w:pPr>
        <w:pStyle w:val="Heading2"/>
      </w:pPr>
      <w:r>
        <w:t>Introduction</w:t>
      </w:r>
    </w:p>
    <w:p w14:paraId="6CCB2CA7" w14:textId="77777777" w:rsidR="00AE4FFD" w:rsidRDefault="00AE4FFD" w:rsidP="00AE4FFD"/>
    <w:p w14:paraId="5C1D742C" w14:textId="52548817" w:rsidR="00AE4FFD" w:rsidRDefault="00AE4FFD" w:rsidP="00AE4FFD">
      <w:r w:rsidRPr="00AE4FFD">
        <w:t>Extra financial support to help with the costs of further and higher education may be available from a trust fund. Some of them require applications to be made by a third party. It should be noted that all grants are discretionary and subject to available funding. Grants can be awarded for materials, resources and services that are not available through statutory funding. Examples include computer equipment, books and childcare. </w:t>
      </w:r>
    </w:p>
    <w:p w14:paraId="43F925F6" w14:textId="77777777" w:rsidR="00402B90" w:rsidRDefault="00402B90" w:rsidP="00AE4FFD"/>
    <w:p w14:paraId="605352A0" w14:textId="296E10FC" w:rsidR="00402B90" w:rsidRPr="00402B90" w:rsidRDefault="00AE4FFD" w:rsidP="00402B90">
      <w:pPr>
        <w:pStyle w:val="Heading2"/>
      </w:pPr>
      <w:r>
        <w:t>Funding Sources</w:t>
      </w:r>
    </w:p>
    <w:p w14:paraId="3FFAF408" w14:textId="77777777" w:rsidR="00AE4FFD" w:rsidRDefault="00AE4FFD" w:rsidP="00AE4FFD"/>
    <w:p w14:paraId="1E46A20D" w14:textId="0461B47F" w:rsidR="00402B90" w:rsidRDefault="00AE4FFD" w:rsidP="00AE4FFD">
      <w:pPr>
        <w:rPr>
          <w:rStyle w:val="Hyperlink"/>
          <w:b/>
          <w:bCs/>
        </w:rPr>
      </w:pPr>
      <w:r w:rsidRPr="00402B90">
        <w:rPr>
          <w:b/>
          <w:bCs/>
        </w:rPr>
        <w:t>Scottish International Education Trust</w:t>
      </w:r>
    </w:p>
    <w:p w14:paraId="62133366" w14:textId="62100F1C" w:rsidR="00402B90" w:rsidRPr="00402B90" w:rsidRDefault="00402B90" w:rsidP="00AE4FFD">
      <w:pPr>
        <w:rPr>
          <w:b/>
          <w:bCs/>
          <w:color w:val="467886" w:themeColor="hyperlink"/>
          <w:u w:val="single"/>
        </w:rPr>
      </w:pPr>
      <w:r w:rsidRPr="00402B90">
        <w:rPr>
          <w:b/>
          <w:bCs/>
          <w:color w:val="467886" w:themeColor="hyperlink"/>
          <w:u w:val="single"/>
        </w:rPr>
        <w:t>https://scotinted.org.uk/</w:t>
      </w:r>
    </w:p>
    <w:p w14:paraId="59CCC1D9" w14:textId="77777777" w:rsidR="00AE4FFD" w:rsidRDefault="00AE4FFD" w:rsidP="00AE4FFD">
      <w:r w:rsidRPr="00AE4FFD">
        <w:t xml:space="preserve">Provides grants to Scottish people who wish to take their studies or training further </w:t>
      </w:r>
      <w:proofErr w:type="gramStart"/>
      <w:r w:rsidRPr="00AE4FFD">
        <w:t>in order to</w:t>
      </w:r>
      <w:proofErr w:type="gramEnd"/>
      <w:r w:rsidRPr="00AE4FFD">
        <w:t xml:space="preserve"> start a career. Preference is given to postgraduates.</w:t>
      </w:r>
    </w:p>
    <w:p w14:paraId="513319F5" w14:textId="77777777" w:rsidR="00AE4FFD" w:rsidRPr="00AE4FFD" w:rsidRDefault="00AE4FFD" w:rsidP="00AE4FFD"/>
    <w:p w14:paraId="1F358544" w14:textId="35E1C3CF" w:rsidR="00AE4FFD" w:rsidRDefault="00AE4FFD" w:rsidP="00AE4FFD">
      <w:pPr>
        <w:rPr>
          <w:rStyle w:val="Hyperlink"/>
          <w:b/>
          <w:bCs/>
        </w:rPr>
      </w:pPr>
      <w:r w:rsidRPr="00402B90">
        <w:rPr>
          <w:b/>
          <w:bCs/>
        </w:rPr>
        <w:t>Lawrence Atwell’s Charity</w:t>
      </w:r>
    </w:p>
    <w:p w14:paraId="6C46AFD7" w14:textId="59DFCF0B" w:rsidR="00402B90" w:rsidRPr="00AE4FFD" w:rsidRDefault="00402B90" w:rsidP="00AE4FFD">
      <w:pPr>
        <w:rPr>
          <w:b/>
          <w:bCs/>
        </w:rPr>
      </w:pPr>
      <w:hyperlink r:id="rId7" w:history="1">
        <w:r w:rsidRPr="00EA75A3">
          <w:rPr>
            <w:rStyle w:val="Hyperlink"/>
            <w:b/>
            <w:bCs/>
          </w:rPr>
          <w:t>https://www.atwellcharity.org.uk/form1/</w:t>
        </w:r>
      </w:hyperlink>
      <w:r>
        <w:rPr>
          <w:b/>
          <w:bCs/>
        </w:rPr>
        <w:t xml:space="preserve"> </w:t>
      </w:r>
    </w:p>
    <w:p w14:paraId="6346369A" w14:textId="77777777" w:rsidR="00AE4FFD" w:rsidRDefault="00AE4FFD" w:rsidP="00AE4FFD">
      <w:r w:rsidRPr="00AE4FFD">
        <w:t>Offer grants towards vocational training and ‘first step’ qualifications to help young people from low-income backgrounds become qualified for work.</w:t>
      </w:r>
    </w:p>
    <w:p w14:paraId="79EB6F16" w14:textId="77777777" w:rsidR="00AE4FFD" w:rsidRPr="00AE4FFD" w:rsidRDefault="00AE4FFD" w:rsidP="00AE4FFD"/>
    <w:p w14:paraId="17A994EE" w14:textId="72645FF2" w:rsidR="00AE4FFD" w:rsidRDefault="00AE4FFD" w:rsidP="00AE4FFD">
      <w:pPr>
        <w:rPr>
          <w:rStyle w:val="Hyperlink"/>
          <w:b/>
          <w:bCs/>
        </w:rPr>
      </w:pPr>
      <w:r w:rsidRPr="00402B90">
        <w:rPr>
          <w:b/>
          <w:bCs/>
        </w:rPr>
        <w:t>The Student Health Association Assistance Fund</w:t>
      </w:r>
    </w:p>
    <w:p w14:paraId="0E80C8F9" w14:textId="1A9F6F9E" w:rsidR="00402B90" w:rsidRPr="00AE4FFD" w:rsidRDefault="00402B90" w:rsidP="00AE4FFD">
      <w:pPr>
        <w:rPr>
          <w:b/>
          <w:bCs/>
        </w:rPr>
      </w:pPr>
      <w:hyperlink r:id="rId8" w:history="1">
        <w:r w:rsidRPr="00EA75A3">
          <w:rPr>
            <w:rStyle w:val="Hyperlink"/>
            <w:b/>
            <w:bCs/>
          </w:rPr>
          <w:t>https://www.studenthealthassociation.co.uk/application/</w:t>
        </w:r>
      </w:hyperlink>
      <w:r>
        <w:rPr>
          <w:b/>
          <w:bCs/>
        </w:rPr>
        <w:t xml:space="preserve"> </w:t>
      </w:r>
    </w:p>
    <w:p w14:paraId="5FC31FE9" w14:textId="77777777" w:rsidR="00AE4FFD" w:rsidRDefault="00AE4FFD" w:rsidP="00AE4FFD">
      <w:r w:rsidRPr="00AE4FFD">
        <w:t xml:space="preserve">Helps students with disabilities to keep up with their studies. The maximum amount of each award is </w:t>
      </w:r>
      <w:proofErr w:type="gramStart"/>
      <w:r w:rsidRPr="00AE4FFD">
        <w:t>£500</w:t>
      </w:r>
      <w:proofErr w:type="gramEnd"/>
      <w:r w:rsidRPr="00AE4FFD">
        <w:t xml:space="preserve"> and students must be involved in higher education on a full-time or nearly full-time basis.</w:t>
      </w:r>
    </w:p>
    <w:p w14:paraId="386B2372" w14:textId="77777777" w:rsidR="00AE4FFD" w:rsidRPr="00AE4FFD" w:rsidRDefault="00AE4FFD" w:rsidP="00AE4FFD"/>
    <w:p w14:paraId="5BAC295A" w14:textId="17CA2AC6" w:rsidR="00AE4FFD" w:rsidRDefault="00AE4FFD" w:rsidP="00AE4FFD">
      <w:pPr>
        <w:rPr>
          <w:rStyle w:val="Hyperlink"/>
          <w:b/>
          <w:bCs/>
        </w:rPr>
      </w:pPr>
      <w:r w:rsidRPr="00402B90">
        <w:rPr>
          <w:b/>
          <w:bCs/>
        </w:rPr>
        <w:t>Linking Education and Disability (Lead) Scotland</w:t>
      </w:r>
    </w:p>
    <w:p w14:paraId="5864229F" w14:textId="3B9D87FC" w:rsidR="00402B90" w:rsidRPr="00AE4FFD" w:rsidRDefault="00402B90" w:rsidP="00AE4FFD">
      <w:pPr>
        <w:rPr>
          <w:b/>
          <w:bCs/>
        </w:rPr>
      </w:pPr>
      <w:hyperlink r:id="rId9" w:history="1">
        <w:r w:rsidRPr="00EA75A3">
          <w:rPr>
            <w:rStyle w:val="Hyperlink"/>
            <w:b/>
            <w:bCs/>
          </w:rPr>
          <w:t>http://www.lead.org.uk/</w:t>
        </w:r>
      </w:hyperlink>
      <w:r>
        <w:rPr>
          <w:b/>
          <w:bCs/>
        </w:rPr>
        <w:t xml:space="preserve"> </w:t>
      </w:r>
    </w:p>
    <w:p w14:paraId="76BB3743" w14:textId="77777777" w:rsidR="00AE4FFD" w:rsidRDefault="00AE4FFD" w:rsidP="00AE4FFD">
      <w:r w:rsidRPr="00AE4FFD">
        <w:t>LEAD is a charity that can provide computer equipment, training and a volunteer tutor to help link you to a suitable course and support you on your learning journey.</w:t>
      </w:r>
    </w:p>
    <w:p w14:paraId="6993AFB4" w14:textId="77777777" w:rsidR="00AE4FFD" w:rsidRPr="00AE4FFD" w:rsidRDefault="00AE4FFD" w:rsidP="00AE4FFD"/>
    <w:p w14:paraId="0743EFD1" w14:textId="6DEB2D01" w:rsidR="00AE4FFD" w:rsidRDefault="00AE4FFD" w:rsidP="00AE4FFD">
      <w:pPr>
        <w:rPr>
          <w:rStyle w:val="Hyperlink"/>
          <w:b/>
          <w:bCs/>
        </w:rPr>
      </w:pPr>
      <w:r w:rsidRPr="00402B90">
        <w:rPr>
          <w:b/>
          <w:bCs/>
        </w:rPr>
        <w:t>The Snowdon Trust</w:t>
      </w:r>
    </w:p>
    <w:p w14:paraId="0BB74068" w14:textId="4892A6CF" w:rsidR="00402B90" w:rsidRPr="00AE4FFD" w:rsidRDefault="00402B90" w:rsidP="00AE4FFD">
      <w:pPr>
        <w:rPr>
          <w:b/>
          <w:bCs/>
        </w:rPr>
      </w:pPr>
      <w:hyperlink r:id="rId10" w:history="1">
        <w:r w:rsidRPr="00EA75A3">
          <w:rPr>
            <w:rStyle w:val="Hyperlink"/>
            <w:b/>
            <w:bCs/>
          </w:rPr>
          <w:t>https://www.snowdontrust.org/</w:t>
        </w:r>
      </w:hyperlink>
      <w:r>
        <w:rPr>
          <w:b/>
          <w:bCs/>
        </w:rPr>
        <w:t xml:space="preserve"> </w:t>
      </w:r>
    </w:p>
    <w:p w14:paraId="049E002F" w14:textId="48321C38" w:rsidR="00402B90" w:rsidRDefault="00AE4FFD">
      <w:r w:rsidRPr="00AE4FFD">
        <w:t>Provide grants to physically disabled and sensory impaired students studying in further or higher education in the UK. They can offer financial support for items that statutory funding will not cover, such as: human help – sign language interpreters; computer equipment; adapted or additional accommodation; travel costs.</w:t>
      </w:r>
      <w:r w:rsidR="00402B90">
        <w:br w:type="page"/>
      </w:r>
    </w:p>
    <w:p w14:paraId="30487197" w14:textId="6BDF9892" w:rsidR="00AE4FFD" w:rsidRDefault="00AE4FFD" w:rsidP="00AE4FFD">
      <w:pPr>
        <w:rPr>
          <w:rStyle w:val="Hyperlink"/>
          <w:b/>
          <w:bCs/>
        </w:rPr>
      </w:pPr>
      <w:r w:rsidRPr="00402B90">
        <w:rPr>
          <w:b/>
          <w:bCs/>
        </w:rPr>
        <w:lastRenderedPageBreak/>
        <w:t>Kidney Care UK</w:t>
      </w:r>
    </w:p>
    <w:p w14:paraId="101A400B" w14:textId="6FD9F666" w:rsidR="00402B90" w:rsidRPr="00AE4FFD" w:rsidRDefault="00402B90" w:rsidP="00AE4FFD">
      <w:pPr>
        <w:rPr>
          <w:b/>
          <w:bCs/>
        </w:rPr>
      </w:pPr>
      <w:r w:rsidRPr="00402B90">
        <w:rPr>
          <w:b/>
          <w:bCs/>
        </w:rPr>
        <w:t>https://www.kidneycareuk.org/</w:t>
      </w:r>
    </w:p>
    <w:p w14:paraId="663A7E67" w14:textId="77777777" w:rsidR="00AE4FFD" w:rsidRDefault="00AE4FFD" w:rsidP="00AE4FFD">
      <w:r w:rsidRPr="00AE4FFD">
        <w:t>Offer one-off grants to help with the cost of university or college fees, or the cost of materials and equipment. The grants are given to people with kidney disease of UK nationality. Applications should be submitted by a third party such as a renal social worker or member of the patient’s renal team.</w:t>
      </w:r>
    </w:p>
    <w:p w14:paraId="6AE155A0" w14:textId="77777777" w:rsidR="00AE4FFD" w:rsidRPr="00AE4FFD" w:rsidRDefault="00AE4FFD" w:rsidP="00AE4FFD"/>
    <w:p w14:paraId="6D10195F" w14:textId="7810409A" w:rsidR="00AE4FFD" w:rsidRDefault="00AE4FFD" w:rsidP="00AE4FFD">
      <w:pPr>
        <w:rPr>
          <w:rStyle w:val="Hyperlink"/>
          <w:b/>
          <w:bCs/>
        </w:rPr>
      </w:pPr>
      <w:r w:rsidRPr="00402B90">
        <w:rPr>
          <w:b/>
          <w:bCs/>
        </w:rPr>
        <w:t>Dyslexia Action Learning Fund</w:t>
      </w:r>
    </w:p>
    <w:p w14:paraId="4979CB49" w14:textId="6D221D72" w:rsidR="00402B90" w:rsidRPr="00AE4FFD" w:rsidRDefault="00402B90" w:rsidP="00AE4FFD">
      <w:pPr>
        <w:rPr>
          <w:b/>
          <w:bCs/>
        </w:rPr>
      </w:pPr>
      <w:hyperlink r:id="rId11" w:history="1">
        <w:r w:rsidRPr="00EA75A3">
          <w:rPr>
            <w:rStyle w:val="Hyperlink"/>
            <w:b/>
            <w:bCs/>
          </w:rPr>
          <w:t>https://dyslexiaaction.org.uk/</w:t>
        </w:r>
      </w:hyperlink>
      <w:r>
        <w:rPr>
          <w:b/>
          <w:bCs/>
        </w:rPr>
        <w:t xml:space="preserve"> </w:t>
      </w:r>
    </w:p>
    <w:p w14:paraId="1DAA3731" w14:textId="77777777" w:rsidR="00AE4FFD" w:rsidRDefault="00AE4FFD" w:rsidP="00AE4FFD">
      <w:r w:rsidRPr="00AE4FFD">
        <w:t>Provides grants to pay for specialist tuition at Dyslexia Action Centres for those with specific learning and literacy difficulties.</w:t>
      </w:r>
    </w:p>
    <w:p w14:paraId="25318432" w14:textId="77777777" w:rsidR="00AE4FFD" w:rsidRPr="00AE4FFD" w:rsidRDefault="00AE4FFD" w:rsidP="00AE4FFD"/>
    <w:p w14:paraId="26141903" w14:textId="046C86CF" w:rsidR="00AE4FFD" w:rsidRDefault="00AE4FFD" w:rsidP="00AE4FFD">
      <w:pPr>
        <w:rPr>
          <w:rStyle w:val="Hyperlink"/>
          <w:b/>
          <w:bCs/>
        </w:rPr>
      </w:pPr>
      <w:r w:rsidRPr="00402B90">
        <w:rPr>
          <w:b/>
          <w:bCs/>
        </w:rPr>
        <w:t>NACC Crohn’s and Colitis UK</w:t>
      </w:r>
    </w:p>
    <w:p w14:paraId="3ACDAB4C" w14:textId="46020C5B" w:rsidR="00402B90" w:rsidRPr="00AE4FFD" w:rsidRDefault="00402B90" w:rsidP="00AE4FFD">
      <w:pPr>
        <w:rPr>
          <w:b/>
          <w:bCs/>
        </w:rPr>
      </w:pPr>
      <w:hyperlink r:id="rId12" w:history="1">
        <w:r w:rsidRPr="00EA75A3">
          <w:rPr>
            <w:rStyle w:val="Hyperlink"/>
            <w:b/>
            <w:bCs/>
          </w:rPr>
          <w:t>https://www.crohnsandcolitis.org.uk/support/personal-grants</w:t>
        </w:r>
      </w:hyperlink>
      <w:r>
        <w:rPr>
          <w:b/>
          <w:bCs/>
        </w:rPr>
        <w:t xml:space="preserve"> </w:t>
      </w:r>
    </w:p>
    <w:p w14:paraId="6C104322" w14:textId="77777777" w:rsidR="00AE4FFD" w:rsidRDefault="00AE4FFD" w:rsidP="00AE4FFD">
      <w:r w:rsidRPr="00AE4FFD">
        <w:t xml:space="preserve">Offers grants of up to £500 to people between 16 and 25 years old with Inflammatory Bowel Disease (IBD) that have additional support needs relating to their education. Funding is available for course related resources and materials and additional cost of university or college such as an </w:t>
      </w:r>
      <w:proofErr w:type="spellStart"/>
      <w:r w:rsidRPr="00AE4FFD">
        <w:t>en</w:t>
      </w:r>
      <w:proofErr w:type="spellEnd"/>
      <w:r w:rsidRPr="00AE4FFD">
        <w:t xml:space="preserve"> suite room.</w:t>
      </w:r>
    </w:p>
    <w:p w14:paraId="345439DB" w14:textId="77777777" w:rsidR="00AE4FFD" w:rsidRPr="00AE4FFD" w:rsidRDefault="00AE4FFD" w:rsidP="00AE4FFD"/>
    <w:p w14:paraId="46EC4E49" w14:textId="13BB45CD" w:rsidR="00AE4FFD" w:rsidRDefault="00AE4FFD" w:rsidP="00AE4FFD">
      <w:pPr>
        <w:rPr>
          <w:rStyle w:val="Hyperlink"/>
          <w:b/>
          <w:bCs/>
        </w:rPr>
      </w:pPr>
      <w:proofErr w:type="spellStart"/>
      <w:r w:rsidRPr="00402B90">
        <w:rPr>
          <w:b/>
          <w:bCs/>
        </w:rPr>
        <w:t>Holywood</w:t>
      </w:r>
      <w:proofErr w:type="spellEnd"/>
      <w:r w:rsidRPr="00402B90">
        <w:rPr>
          <w:b/>
          <w:bCs/>
        </w:rPr>
        <w:t xml:space="preserve"> Trust</w:t>
      </w:r>
    </w:p>
    <w:p w14:paraId="3DFEF781" w14:textId="54B1B3E4" w:rsidR="00402B90" w:rsidRPr="00AE4FFD" w:rsidRDefault="00402B90" w:rsidP="00AE4FFD">
      <w:pPr>
        <w:rPr>
          <w:b/>
          <w:bCs/>
        </w:rPr>
      </w:pPr>
      <w:hyperlink r:id="rId13" w:history="1">
        <w:r w:rsidRPr="00EA75A3">
          <w:rPr>
            <w:rStyle w:val="Hyperlink"/>
            <w:b/>
            <w:bCs/>
          </w:rPr>
          <w:t>http://www.holywood-trust.org.uk/</w:t>
        </w:r>
      </w:hyperlink>
      <w:r>
        <w:rPr>
          <w:b/>
          <w:bCs/>
        </w:rPr>
        <w:t xml:space="preserve"> </w:t>
      </w:r>
    </w:p>
    <w:p w14:paraId="728425C0" w14:textId="77777777" w:rsidR="00AE4FFD" w:rsidRDefault="00AE4FFD" w:rsidP="00AE4FFD">
      <w:r w:rsidRPr="00AE4FFD">
        <w:t>Provides grants to young people aged between 15 and 25, who are resident in Dumfries and Galloway. Preference is given to people with health conditions or experiencing social disadvantage and can include a financial assistance towards college or university expenses.</w:t>
      </w:r>
      <w:r w:rsidRPr="00AE4FFD">
        <w:br/>
        <w:t>Tel: </w:t>
      </w:r>
      <w:hyperlink r:id="rId14" w:history="1">
        <w:r w:rsidRPr="00AE4FFD">
          <w:rPr>
            <w:rStyle w:val="Hyperlink"/>
          </w:rPr>
          <w:t>01387 269 176</w:t>
        </w:r>
      </w:hyperlink>
      <w:r w:rsidRPr="00AE4FFD">
        <w:br/>
        <w:t>Email: </w:t>
      </w:r>
      <w:hyperlink r:id="rId15" w:history="1">
        <w:r w:rsidRPr="00AE4FFD">
          <w:rPr>
            <w:rStyle w:val="Hyperlink"/>
          </w:rPr>
          <w:t>funds@holywood-trust.org.uk</w:t>
        </w:r>
      </w:hyperlink>
    </w:p>
    <w:p w14:paraId="0C48465F" w14:textId="77777777" w:rsidR="00AE4FFD" w:rsidRPr="00AE4FFD" w:rsidRDefault="00AE4FFD" w:rsidP="00AE4FFD"/>
    <w:p w14:paraId="52A931C8" w14:textId="77777777" w:rsidR="00AE4FFD" w:rsidRPr="00AE4FFD" w:rsidRDefault="00AE4FFD" w:rsidP="00AE4FFD">
      <w:pPr>
        <w:rPr>
          <w:b/>
          <w:bCs/>
        </w:rPr>
      </w:pPr>
      <w:r w:rsidRPr="00AE4FFD">
        <w:rPr>
          <w:b/>
          <w:bCs/>
        </w:rPr>
        <w:t>Miss Gertrude Muriel Pattullo Advancement Award Scheme</w:t>
      </w:r>
    </w:p>
    <w:p w14:paraId="3FE7A93C" w14:textId="77777777" w:rsidR="00AE4FFD" w:rsidRDefault="00AE4FFD" w:rsidP="00AE4FFD">
      <w:r w:rsidRPr="00AE4FFD">
        <w:t>Offers support to people with a physical impairment between the ages of 16 and 25 residing in Dundee and Angus.</w:t>
      </w:r>
      <w:r w:rsidRPr="00AE4FFD">
        <w:br/>
        <w:t>Tel: </w:t>
      </w:r>
      <w:hyperlink r:id="rId16" w:history="1">
        <w:r w:rsidRPr="00AE4FFD">
          <w:rPr>
            <w:rStyle w:val="Hyperlink"/>
          </w:rPr>
          <w:t>01382 229 222</w:t>
        </w:r>
      </w:hyperlink>
      <w:r w:rsidRPr="00AE4FFD">
        <w:br/>
        <w:t>Email: </w:t>
      </w:r>
      <w:hyperlink r:id="rId17" w:history="1">
        <w:r w:rsidRPr="00AE4FFD">
          <w:rPr>
            <w:rStyle w:val="Hyperlink"/>
          </w:rPr>
          <w:t>toni.mcnicoll@blackadders.co.uk</w:t>
        </w:r>
      </w:hyperlink>
    </w:p>
    <w:p w14:paraId="2BE89B58" w14:textId="77777777" w:rsidR="00AE4FFD" w:rsidRPr="00AE4FFD" w:rsidRDefault="00AE4FFD" w:rsidP="00AE4FFD"/>
    <w:p w14:paraId="35544BFF" w14:textId="13256601" w:rsidR="00AE4FFD" w:rsidRDefault="00AE4FFD" w:rsidP="00AE4FFD">
      <w:pPr>
        <w:rPr>
          <w:rStyle w:val="Hyperlink"/>
          <w:b/>
          <w:bCs/>
        </w:rPr>
      </w:pPr>
      <w:r w:rsidRPr="00402B90">
        <w:rPr>
          <w:b/>
          <w:bCs/>
        </w:rPr>
        <w:t>Webster and Davidson Mortification for the Blind</w:t>
      </w:r>
    </w:p>
    <w:p w14:paraId="69090D1C" w14:textId="6F7E8EA0" w:rsidR="00402B90" w:rsidRPr="00AE4FFD" w:rsidRDefault="00402B90" w:rsidP="00AE4FFD">
      <w:pPr>
        <w:rPr>
          <w:b/>
          <w:bCs/>
        </w:rPr>
      </w:pPr>
      <w:hyperlink r:id="rId18" w:history="1">
        <w:r w:rsidRPr="00EA75A3">
          <w:rPr>
            <w:rStyle w:val="Hyperlink"/>
            <w:b/>
            <w:bCs/>
          </w:rPr>
          <w:t>https://www.thorntons-law.co.uk/for-you/wills-trusts-and-succession-planning/trusts-and-trust-administration/charitable-trusts</w:t>
        </w:r>
      </w:hyperlink>
      <w:r>
        <w:rPr>
          <w:b/>
          <w:bCs/>
        </w:rPr>
        <w:t xml:space="preserve"> </w:t>
      </w:r>
    </w:p>
    <w:p w14:paraId="7DF4505F" w14:textId="77777777" w:rsidR="00AE4FFD" w:rsidRDefault="00AE4FFD" w:rsidP="00AE4FFD">
      <w:r w:rsidRPr="00AE4FFD">
        <w:t>Offers financial assistance to blind and partially sighted people to support their learning and appreciation of music.</w:t>
      </w:r>
      <w:r w:rsidRPr="00AE4FFD">
        <w:br/>
        <w:t>Tel: </w:t>
      </w:r>
      <w:hyperlink r:id="rId19" w:history="1">
        <w:r w:rsidRPr="00AE4FFD">
          <w:rPr>
            <w:rStyle w:val="Hyperlink"/>
          </w:rPr>
          <w:t>01382 229 111</w:t>
        </w:r>
      </w:hyperlink>
      <w:r w:rsidRPr="00AE4FFD">
        <w:br/>
        <w:t>Email: </w:t>
      </w:r>
      <w:hyperlink r:id="rId20" w:history="1">
        <w:r w:rsidRPr="00AE4FFD">
          <w:rPr>
            <w:rStyle w:val="Hyperlink"/>
          </w:rPr>
          <w:t>gfulton@thorntons-law.co.uk</w:t>
        </w:r>
      </w:hyperlink>
    </w:p>
    <w:p w14:paraId="5315B5D9" w14:textId="77777777" w:rsidR="001B2BBD" w:rsidRDefault="001B2BBD" w:rsidP="00AE4FFD"/>
    <w:p w14:paraId="118194D9" w14:textId="45715F9E" w:rsidR="00AE4FFD" w:rsidRPr="00AE4FFD" w:rsidRDefault="001B2BBD" w:rsidP="00AE4FFD">
      <w:r w:rsidRPr="001B2BBD">
        <w:rPr>
          <w:b/>
          <w:bCs/>
        </w:rPr>
        <w:t>Note:</w:t>
      </w:r>
      <w:r>
        <w:t xml:space="preserve"> </w:t>
      </w:r>
      <w:r w:rsidRPr="001B2BBD">
        <w:t>Information last updated on </w:t>
      </w:r>
      <w:r w:rsidRPr="001B2BBD">
        <w:rPr>
          <w:b/>
          <w:bCs/>
        </w:rPr>
        <w:t>4 March 2021</w:t>
      </w:r>
      <w:r w:rsidRPr="001B2BBD">
        <w:t xml:space="preserve">. Please note that information may be subject to change. All information is provided in good </w:t>
      </w:r>
      <w:proofErr w:type="gramStart"/>
      <w:r w:rsidRPr="001B2BBD">
        <w:t>faith</w:t>
      </w:r>
      <w:proofErr w:type="gramEnd"/>
      <w:r w:rsidRPr="001B2BBD">
        <w:t xml:space="preserve"> but Disability Information Scotland does not endorse any product or service referred to within this resource.</w:t>
      </w:r>
    </w:p>
    <w:sectPr w:rsidR="00AE4FFD" w:rsidRPr="00AE4FFD">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BD2D2" w14:textId="77777777" w:rsidR="0026294A" w:rsidRDefault="0026294A" w:rsidP="003104E1">
      <w:r>
        <w:separator/>
      </w:r>
    </w:p>
  </w:endnote>
  <w:endnote w:type="continuationSeparator" w:id="0">
    <w:p w14:paraId="67F27B18" w14:textId="77777777" w:rsidR="0026294A" w:rsidRDefault="0026294A" w:rsidP="0031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Quicksand Bold">
    <w:altName w:val="Arial"/>
    <w:panose1 w:val="020B0604020202020204"/>
    <w:charset w:val="00"/>
    <w:family w:val="modern"/>
    <w:pitch w:val="variable"/>
    <w:sig w:usb0="800000AF" w:usb1="00000008"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5B8D4" w14:textId="0D589A62" w:rsidR="003104E1" w:rsidRDefault="003104E1">
    <w:pPr>
      <w:pStyle w:val="Footer"/>
    </w:pPr>
  </w:p>
  <w:p w14:paraId="0241D30E" w14:textId="637BF7A8" w:rsidR="003104E1" w:rsidRDefault="00177DF9" w:rsidP="00177DF9">
    <w:pPr>
      <w:pStyle w:val="Footer"/>
    </w:pPr>
    <w:r>
      <w:rPr>
        <w:noProof/>
        <w:lang w:eastAsia="en-GB"/>
      </w:rPr>
      <mc:AlternateContent>
        <mc:Choice Requires="wps">
          <w:drawing>
            <wp:anchor distT="0" distB="0" distL="114300" distR="114300" simplePos="0" relativeHeight="251661312" behindDoc="0" locked="0" layoutInCell="1" allowOverlap="1" wp14:anchorId="2C989F78" wp14:editId="3F57EA39">
              <wp:simplePos x="0" y="0"/>
              <wp:positionH relativeFrom="column">
                <wp:posOffset>-723900</wp:posOffset>
              </wp:positionH>
              <wp:positionV relativeFrom="paragraph">
                <wp:posOffset>-135890</wp:posOffset>
              </wp:positionV>
              <wp:extent cx="4157980" cy="88392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4157980" cy="883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89F78" id="_x0000_t202" coordsize="21600,21600" o:spt="202" path="m,l,21600r21600,l21600,xe">
              <v:stroke joinstyle="miter"/>
              <v:path gradientshapeok="t" o:connecttype="rect"/>
            </v:shapetype>
            <v:shape id="Text Box 2" o:spid="_x0000_s1026" type="#_x0000_t202" style="position:absolute;margin-left:-57pt;margin-top:-10.7pt;width:327.4pt;height:6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" fillcolor="white [3201]" stroked="f" strokeweight=".5pt">
              <v:textbo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53725CDD" wp14:editId="48F36431">
              <wp:simplePos x="0" y="0"/>
              <wp:positionH relativeFrom="column">
                <wp:posOffset>2914650</wp:posOffset>
              </wp:positionH>
              <wp:positionV relativeFrom="paragraph">
                <wp:posOffset>-190500</wp:posOffset>
              </wp:positionV>
              <wp:extent cx="4272742" cy="1878676"/>
              <wp:effectExtent l="0" t="0" r="0" b="127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72742" cy="18786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177DF9" w:rsidRDefault="00177DF9" w:rsidP="00177DF9">
                          <w:pPr>
                            <w:rPr>
                              <w:color w:val="156082" w:themeColor="accent1"/>
                            </w:rPr>
                          </w:pPr>
                          <w:r w:rsidRPr="00177DF9">
                            <w:rPr>
                              <w:color w:val="156082" w:themeColor="accent1"/>
                            </w:rPr>
                            <w:t xml:space="preserve">T: 0300 323 </w:t>
                          </w:r>
                          <w:proofErr w:type="gramStart"/>
                          <w:r w:rsidRPr="00177DF9">
                            <w:rPr>
                              <w:color w:val="156082" w:themeColor="accent1"/>
                            </w:rPr>
                            <w:t>9961  |</w:t>
                          </w:r>
                          <w:proofErr w:type="gramEnd"/>
                          <w:r w:rsidRPr="00177DF9">
                            <w:rPr>
                              <w:color w:val="156082" w:themeColor="accent1"/>
                            </w:rPr>
                            <w:t xml:space="preserve">  E: info@disabilityscot.org.uk</w:t>
                          </w:r>
                        </w:p>
                        <w:p w14:paraId="4BE30A0C" w14:textId="77777777" w:rsidR="00177DF9" w:rsidRPr="00E16878" w:rsidRDefault="00177DF9" w:rsidP="00177DF9">
                          <w:pPr>
                            <w:rPr>
                              <w:color w:val="7030A0"/>
                              <w:sz w:val="28"/>
                              <w:szCs w:val="28"/>
                            </w:rPr>
                          </w:pPr>
                          <w:r>
                            <w:rPr>
                              <w:color w:val="7030A0"/>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25CDD" id="Text Box 3" o:spid="_x0000_s1027" type="#_x0000_t202" alt="&quot;&quot;" style="position:absolute;margin-left:229.5pt;margin-top:-15pt;width:336.45pt;height:14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" fillcolor="white [3201]" stroked="f" strokeweight=".5pt">
              <v:textbo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177DF9" w:rsidRDefault="00177DF9" w:rsidP="00177DF9">
                    <w:pPr>
                      <w:rPr>
                        <w:color w:val="156082" w:themeColor="accent1"/>
                      </w:rPr>
                    </w:pPr>
                    <w:r w:rsidRPr="00177DF9">
                      <w:rPr>
                        <w:color w:val="156082" w:themeColor="accent1"/>
                      </w:rPr>
                      <w:t xml:space="preserve">T: 0300 323 </w:t>
                    </w:r>
                    <w:proofErr w:type="gramStart"/>
                    <w:r w:rsidRPr="00177DF9">
                      <w:rPr>
                        <w:color w:val="156082" w:themeColor="accent1"/>
                      </w:rPr>
                      <w:t>9961  |</w:t>
                    </w:r>
                    <w:proofErr w:type="gramEnd"/>
                    <w:r w:rsidRPr="00177DF9">
                      <w:rPr>
                        <w:color w:val="156082" w:themeColor="accent1"/>
                      </w:rPr>
                      <w:t xml:space="preserve">  E: info@disabilityscot.org.uk</w:t>
                    </w:r>
                  </w:p>
                  <w:p w14:paraId="4BE30A0C" w14:textId="77777777" w:rsidR="00177DF9" w:rsidRPr="00E16878" w:rsidRDefault="00177DF9" w:rsidP="00177DF9">
                    <w:pPr>
                      <w:rPr>
                        <w:color w:val="7030A0"/>
                        <w:sz w:val="28"/>
                        <w:szCs w:val="28"/>
                      </w:rPr>
                    </w:pPr>
                    <w:r>
                      <w:rPr>
                        <w:color w:val="7030A0"/>
                        <w:sz w:val="28"/>
                        <w:szCs w:val="28"/>
                      </w:rPr>
                      <w:t xml:space="preserve"> </w:t>
                    </w:r>
                  </w:p>
                </w:txbxContent>
              </v:textbox>
            </v:shape>
          </w:pict>
        </mc:Fallback>
      </mc:AlternateContent>
    </w:r>
    <w:r>
      <w:rPr>
        <w:noProof/>
      </w:rPr>
      <w:drawing>
        <wp:anchor distT="0" distB="0" distL="114300" distR="114300" simplePos="0" relativeHeight="251659264" behindDoc="0" locked="0" layoutInCell="1" allowOverlap="1" wp14:anchorId="07431019" wp14:editId="655B8F0A">
          <wp:simplePos x="0" y="0"/>
          <wp:positionH relativeFrom="column">
            <wp:posOffset>-723900</wp:posOffset>
          </wp:positionH>
          <wp:positionV relativeFrom="paragraph">
            <wp:posOffset>652780</wp:posOffset>
          </wp:positionV>
          <wp:extent cx="6913182" cy="1092200"/>
          <wp:effectExtent l="0" t="0" r="0" b="0"/>
          <wp:wrapSquare wrapText="bothSides"/>
          <wp:docPr id="1507448137" name="Picture 5"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448137" name="Picture 5" descr="A blue square with whit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13182" cy="1092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9537C" w14:textId="77777777" w:rsidR="0026294A" w:rsidRDefault="0026294A" w:rsidP="003104E1">
      <w:r>
        <w:separator/>
      </w:r>
    </w:p>
  </w:footnote>
  <w:footnote w:type="continuationSeparator" w:id="0">
    <w:p w14:paraId="29CAAA68" w14:textId="77777777" w:rsidR="0026294A" w:rsidRDefault="0026294A" w:rsidP="00310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DED76" w14:textId="44AAD39D" w:rsidR="003104E1" w:rsidRDefault="00177DF9">
    <w:pPr>
      <w:pStyle w:val="Header"/>
    </w:pPr>
    <w:r>
      <w:rPr>
        <w:noProof/>
      </w:rPr>
      <w:drawing>
        <wp:anchor distT="0" distB="0" distL="114300" distR="114300" simplePos="0" relativeHeight="251658240" behindDoc="0" locked="0" layoutInCell="1" allowOverlap="1" wp14:anchorId="68850CAB" wp14:editId="35A6540E">
          <wp:simplePos x="0" y="0"/>
          <wp:positionH relativeFrom="column">
            <wp:posOffset>-1117600</wp:posOffset>
          </wp:positionH>
          <wp:positionV relativeFrom="paragraph">
            <wp:posOffset>-436880</wp:posOffset>
          </wp:positionV>
          <wp:extent cx="7796530" cy="1231900"/>
          <wp:effectExtent l="0" t="0" r="1270" b="0"/>
          <wp:wrapSquare wrapText="bothSides"/>
          <wp:docPr id="2104889199"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889199"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6530" cy="1231900"/>
                  </a:xfrm>
                  <a:prstGeom prst="rect">
                    <a:avLst/>
                  </a:prstGeom>
                </pic:spPr>
              </pic:pic>
            </a:graphicData>
          </a:graphic>
          <wp14:sizeRelH relativeFrom="page">
            <wp14:pctWidth>0</wp14:pctWidth>
          </wp14:sizeRelH>
          <wp14:sizeRelV relativeFrom="page">
            <wp14:pctHeight>0</wp14:pctHeight>
          </wp14:sizeRelV>
        </wp:anchor>
      </w:drawing>
    </w:r>
  </w:p>
  <w:p w14:paraId="659434D7" w14:textId="77777777" w:rsidR="003104E1" w:rsidRDefault="00310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C604D"/>
    <w:multiLevelType w:val="multilevel"/>
    <w:tmpl w:val="6E5A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A23FB"/>
    <w:multiLevelType w:val="multilevel"/>
    <w:tmpl w:val="31DC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7B7BAA"/>
    <w:multiLevelType w:val="multilevel"/>
    <w:tmpl w:val="1266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C21F90"/>
    <w:multiLevelType w:val="hybridMultilevel"/>
    <w:tmpl w:val="1290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CC1F63"/>
    <w:multiLevelType w:val="multilevel"/>
    <w:tmpl w:val="90E8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1059A1"/>
    <w:multiLevelType w:val="hybridMultilevel"/>
    <w:tmpl w:val="7174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6902779">
    <w:abstractNumId w:val="0"/>
  </w:num>
  <w:num w:numId="2" w16cid:durableId="753009841">
    <w:abstractNumId w:val="4"/>
  </w:num>
  <w:num w:numId="3" w16cid:durableId="1532574564">
    <w:abstractNumId w:val="2"/>
  </w:num>
  <w:num w:numId="4" w16cid:durableId="1889410699">
    <w:abstractNumId w:val="1"/>
  </w:num>
  <w:num w:numId="5" w16cid:durableId="974675173">
    <w:abstractNumId w:val="3"/>
  </w:num>
  <w:num w:numId="6" w16cid:durableId="17446382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05"/>
    <w:rsid w:val="0000748A"/>
    <w:rsid w:val="000F15B2"/>
    <w:rsid w:val="00177DF9"/>
    <w:rsid w:val="001B2BBD"/>
    <w:rsid w:val="002203FF"/>
    <w:rsid w:val="0026294A"/>
    <w:rsid w:val="003104E1"/>
    <w:rsid w:val="00402B90"/>
    <w:rsid w:val="005132CD"/>
    <w:rsid w:val="00685D61"/>
    <w:rsid w:val="007A4005"/>
    <w:rsid w:val="00822E63"/>
    <w:rsid w:val="008700B0"/>
    <w:rsid w:val="009A2218"/>
    <w:rsid w:val="00A2457D"/>
    <w:rsid w:val="00AA3FED"/>
    <w:rsid w:val="00AE4FFD"/>
    <w:rsid w:val="00B474C2"/>
    <w:rsid w:val="00B8157C"/>
    <w:rsid w:val="00EF495B"/>
    <w:rsid w:val="00F86CEC"/>
    <w:rsid w:val="00FC0846"/>
    <w:rsid w:val="00FE5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A27D"/>
  <w15:chartTrackingRefBased/>
  <w15:docId w15:val="{05ABE01A-68FC-7748-8934-988232A5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005"/>
    <w:rPr>
      <w:rFonts w:ascii="Arial" w:hAnsi="Arial"/>
    </w:rPr>
  </w:style>
  <w:style w:type="paragraph" w:styleId="Heading1">
    <w:name w:val="heading 1"/>
    <w:basedOn w:val="Normal"/>
    <w:next w:val="Normal"/>
    <w:link w:val="Heading1Char"/>
    <w:autoRedefine/>
    <w:uiPriority w:val="9"/>
    <w:qFormat/>
    <w:rsid w:val="007A4005"/>
    <w:pPr>
      <w:keepNext/>
      <w:keepLines/>
      <w:spacing w:before="360" w:after="80"/>
      <w:outlineLvl w:val="0"/>
    </w:pPr>
    <w:rPr>
      <w:rFonts w:eastAsiaTheme="majorEastAsia" w:cstheme="majorBidi"/>
      <w:b/>
      <w:color w:val="0F4761" w:themeColor="accent1" w:themeShade="BF"/>
      <w:sz w:val="32"/>
      <w:szCs w:val="40"/>
    </w:rPr>
  </w:style>
  <w:style w:type="paragraph" w:styleId="Heading2">
    <w:name w:val="heading 2"/>
    <w:basedOn w:val="Normal"/>
    <w:next w:val="Normal"/>
    <w:link w:val="Heading2Char"/>
    <w:autoRedefine/>
    <w:uiPriority w:val="9"/>
    <w:unhideWhenUsed/>
    <w:qFormat/>
    <w:rsid w:val="007A4005"/>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autoRedefine/>
    <w:uiPriority w:val="9"/>
    <w:unhideWhenUsed/>
    <w:qFormat/>
    <w:rsid w:val="007A4005"/>
    <w:pPr>
      <w:keepNext/>
      <w:keepLines/>
      <w:spacing w:before="160" w:after="120"/>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7A4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0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0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0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0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005"/>
    <w:rPr>
      <w:rFonts w:ascii="Arial" w:eastAsiaTheme="majorEastAsia" w:hAnsi="Arial" w:cstheme="majorBidi"/>
      <w:b/>
      <w:color w:val="0F4761" w:themeColor="accent1" w:themeShade="BF"/>
      <w:sz w:val="32"/>
      <w:szCs w:val="40"/>
    </w:rPr>
  </w:style>
  <w:style w:type="character" w:customStyle="1" w:styleId="Heading2Char">
    <w:name w:val="Heading 2 Char"/>
    <w:basedOn w:val="DefaultParagraphFont"/>
    <w:link w:val="Heading2"/>
    <w:uiPriority w:val="9"/>
    <w:rsid w:val="007A4005"/>
    <w:rPr>
      <w:rFonts w:ascii="Arial" w:eastAsiaTheme="majorEastAsia" w:hAnsi="Arial" w:cstheme="majorBidi"/>
      <w:b/>
      <w:sz w:val="28"/>
      <w:szCs w:val="32"/>
    </w:rPr>
  </w:style>
  <w:style w:type="character" w:customStyle="1" w:styleId="Heading3Char">
    <w:name w:val="Heading 3 Char"/>
    <w:basedOn w:val="DefaultParagraphFont"/>
    <w:link w:val="Heading3"/>
    <w:uiPriority w:val="9"/>
    <w:rsid w:val="007A4005"/>
    <w:rPr>
      <w:rFonts w:ascii="Arial" w:eastAsiaTheme="majorEastAsia" w:hAnsi="Arial" w:cstheme="majorBidi"/>
      <w:b/>
      <w:sz w:val="28"/>
      <w:szCs w:val="28"/>
    </w:rPr>
  </w:style>
  <w:style w:type="character" w:customStyle="1" w:styleId="Heading4Char">
    <w:name w:val="Heading 4 Char"/>
    <w:basedOn w:val="DefaultParagraphFont"/>
    <w:link w:val="Heading4"/>
    <w:uiPriority w:val="9"/>
    <w:semiHidden/>
    <w:rsid w:val="007A4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005"/>
    <w:rPr>
      <w:rFonts w:eastAsiaTheme="majorEastAsia" w:cstheme="majorBidi"/>
      <w:color w:val="272727" w:themeColor="text1" w:themeTint="D8"/>
    </w:rPr>
  </w:style>
  <w:style w:type="paragraph" w:styleId="Title">
    <w:name w:val="Title"/>
    <w:basedOn w:val="Normal"/>
    <w:next w:val="Normal"/>
    <w:link w:val="TitleChar"/>
    <w:uiPriority w:val="10"/>
    <w:qFormat/>
    <w:rsid w:val="007A40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0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0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4005"/>
    <w:rPr>
      <w:i/>
      <w:iCs/>
      <w:color w:val="404040" w:themeColor="text1" w:themeTint="BF"/>
    </w:rPr>
  </w:style>
  <w:style w:type="paragraph" w:styleId="ListParagraph">
    <w:name w:val="List Paragraph"/>
    <w:basedOn w:val="Normal"/>
    <w:uiPriority w:val="34"/>
    <w:qFormat/>
    <w:rsid w:val="007A4005"/>
    <w:pPr>
      <w:ind w:left="720"/>
      <w:contextualSpacing/>
    </w:pPr>
  </w:style>
  <w:style w:type="character" w:styleId="IntenseEmphasis">
    <w:name w:val="Intense Emphasis"/>
    <w:basedOn w:val="DefaultParagraphFont"/>
    <w:uiPriority w:val="21"/>
    <w:qFormat/>
    <w:rsid w:val="007A4005"/>
    <w:rPr>
      <w:i/>
      <w:iCs/>
      <w:color w:val="0F4761" w:themeColor="accent1" w:themeShade="BF"/>
    </w:rPr>
  </w:style>
  <w:style w:type="paragraph" w:styleId="IntenseQuote">
    <w:name w:val="Intense Quote"/>
    <w:basedOn w:val="Normal"/>
    <w:next w:val="Normal"/>
    <w:link w:val="IntenseQuoteChar"/>
    <w:uiPriority w:val="30"/>
    <w:qFormat/>
    <w:rsid w:val="007A4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005"/>
    <w:rPr>
      <w:i/>
      <w:iCs/>
      <w:color w:val="0F4761" w:themeColor="accent1" w:themeShade="BF"/>
    </w:rPr>
  </w:style>
  <w:style w:type="character" w:styleId="IntenseReference">
    <w:name w:val="Intense Reference"/>
    <w:basedOn w:val="DefaultParagraphFont"/>
    <w:uiPriority w:val="32"/>
    <w:qFormat/>
    <w:rsid w:val="007A4005"/>
    <w:rPr>
      <w:b/>
      <w:bCs/>
      <w:smallCaps/>
      <w:color w:val="0F4761" w:themeColor="accent1" w:themeShade="BF"/>
      <w:spacing w:val="5"/>
    </w:rPr>
  </w:style>
  <w:style w:type="character" w:styleId="Hyperlink">
    <w:name w:val="Hyperlink"/>
    <w:basedOn w:val="DefaultParagraphFont"/>
    <w:uiPriority w:val="99"/>
    <w:unhideWhenUsed/>
    <w:rsid w:val="007A4005"/>
    <w:rPr>
      <w:color w:val="467886" w:themeColor="hyperlink"/>
      <w:u w:val="single"/>
    </w:rPr>
  </w:style>
  <w:style w:type="character" w:styleId="UnresolvedMention">
    <w:name w:val="Unresolved Mention"/>
    <w:basedOn w:val="DefaultParagraphFont"/>
    <w:uiPriority w:val="99"/>
    <w:semiHidden/>
    <w:unhideWhenUsed/>
    <w:rsid w:val="007A4005"/>
    <w:rPr>
      <w:color w:val="605E5C"/>
      <w:shd w:val="clear" w:color="auto" w:fill="E1DFDD"/>
    </w:rPr>
  </w:style>
  <w:style w:type="paragraph" w:styleId="Header">
    <w:name w:val="header"/>
    <w:basedOn w:val="Normal"/>
    <w:link w:val="HeaderChar"/>
    <w:uiPriority w:val="99"/>
    <w:unhideWhenUsed/>
    <w:rsid w:val="003104E1"/>
    <w:pPr>
      <w:tabs>
        <w:tab w:val="center" w:pos="4513"/>
        <w:tab w:val="right" w:pos="9026"/>
      </w:tabs>
    </w:pPr>
  </w:style>
  <w:style w:type="character" w:customStyle="1" w:styleId="HeaderChar">
    <w:name w:val="Header Char"/>
    <w:basedOn w:val="DefaultParagraphFont"/>
    <w:link w:val="Header"/>
    <w:uiPriority w:val="99"/>
    <w:rsid w:val="003104E1"/>
    <w:rPr>
      <w:rFonts w:ascii="Arial" w:hAnsi="Arial"/>
    </w:rPr>
  </w:style>
  <w:style w:type="paragraph" w:styleId="Footer">
    <w:name w:val="footer"/>
    <w:basedOn w:val="Normal"/>
    <w:link w:val="FooterChar"/>
    <w:uiPriority w:val="99"/>
    <w:unhideWhenUsed/>
    <w:rsid w:val="003104E1"/>
    <w:pPr>
      <w:tabs>
        <w:tab w:val="center" w:pos="4513"/>
        <w:tab w:val="right" w:pos="9026"/>
      </w:tabs>
    </w:pPr>
  </w:style>
  <w:style w:type="character" w:customStyle="1" w:styleId="FooterChar">
    <w:name w:val="Footer Char"/>
    <w:basedOn w:val="DefaultParagraphFont"/>
    <w:link w:val="Footer"/>
    <w:uiPriority w:val="99"/>
    <w:rsid w:val="003104E1"/>
    <w:rPr>
      <w:rFonts w:ascii="Arial" w:hAnsi="Arial"/>
    </w:rPr>
  </w:style>
  <w:style w:type="character" w:styleId="FollowedHyperlink">
    <w:name w:val="FollowedHyperlink"/>
    <w:basedOn w:val="DefaultParagraphFont"/>
    <w:uiPriority w:val="99"/>
    <w:semiHidden/>
    <w:unhideWhenUsed/>
    <w:rsid w:val="00402B9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27767">
      <w:bodyDiv w:val="1"/>
      <w:marLeft w:val="0"/>
      <w:marRight w:val="0"/>
      <w:marTop w:val="0"/>
      <w:marBottom w:val="0"/>
      <w:divBdr>
        <w:top w:val="none" w:sz="0" w:space="0" w:color="auto"/>
        <w:left w:val="none" w:sz="0" w:space="0" w:color="auto"/>
        <w:bottom w:val="none" w:sz="0" w:space="0" w:color="auto"/>
        <w:right w:val="none" w:sz="0" w:space="0" w:color="auto"/>
      </w:divBdr>
    </w:div>
    <w:div w:id="457258851">
      <w:bodyDiv w:val="1"/>
      <w:marLeft w:val="0"/>
      <w:marRight w:val="0"/>
      <w:marTop w:val="0"/>
      <w:marBottom w:val="0"/>
      <w:divBdr>
        <w:top w:val="none" w:sz="0" w:space="0" w:color="auto"/>
        <w:left w:val="none" w:sz="0" w:space="0" w:color="auto"/>
        <w:bottom w:val="none" w:sz="0" w:space="0" w:color="auto"/>
        <w:right w:val="none" w:sz="0" w:space="0" w:color="auto"/>
      </w:divBdr>
    </w:div>
    <w:div w:id="632293424">
      <w:bodyDiv w:val="1"/>
      <w:marLeft w:val="0"/>
      <w:marRight w:val="0"/>
      <w:marTop w:val="0"/>
      <w:marBottom w:val="0"/>
      <w:divBdr>
        <w:top w:val="none" w:sz="0" w:space="0" w:color="auto"/>
        <w:left w:val="none" w:sz="0" w:space="0" w:color="auto"/>
        <w:bottom w:val="none" w:sz="0" w:space="0" w:color="auto"/>
        <w:right w:val="none" w:sz="0" w:space="0" w:color="auto"/>
      </w:divBdr>
    </w:div>
    <w:div w:id="193778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enthealthassociation.co.uk/application/" TargetMode="External"/><Relationship Id="rId13" Type="http://schemas.openxmlformats.org/officeDocument/2006/relationships/hyperlink" Target="http://www.holywood-trust.org.uk/" TargetMode="External"/><Relationship Id="rId18" Type="http://schemas.openxmlformats.org/officeDocument/2006/relationships/hyperlink" Target="https://www.thorntons-law.co.uk/for-you/wills-trusts-and-succession-planning/trusts-and-trust-administration/charitable-trust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atwellcharity.org.uk/form1/" TargetMode="External"/><Relationship Id="rId12" Type="http://schemas.openxmlformats.org/officeDocument/2006/relationships/hyperlink" Target="https://www.crohnsandcolitis.org.uk/support/personal-grants" TargetMode="External"/><Relationship Id="rId17" Type="http://schemas.openxmlformats.org/officeDocument/2006/relationships/hyperlink" Target="mailto:toni.mcnicoll@blackadders.co.uk" TargetMode="External"/><Relationship Id="rId2" Type="http://schemas.openxmlformats.org/officeDocument/2006/relationships/styles" Target="styles.xml"/><Relationship Id="rId16" Type="http://schemas.openxmlformats.org/officeDocument/2006/relationships/hyperlink" Target="tel:01382-229-222" TargetMode="External"/><Relationship Id="rId20" Type="http://schemas.openxmlformats.org/officeDocument/2006/relationships/hyperlink" Target="mailto:gfulton@thorntons-law.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yslexiaaction.org.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funds@holywood-trust.org.uk" TargetMode="External"/><Relationship Id="rId23" Type="http://schemas.openxmlformats.org/officeDocument/2006/relationships/fontTable" Target="fontTable.xml"/><Relationship Id="rId10" Type="http://schemas.openxmlformats.org/officeDocument/2006/relationships/hyperlink" Target="https://www.snowdontrust.org/" TargetMode="External"/><Relationship Id="rId19" Type="http://schemas.openxmlformats.org/officeDocument/2006/relationships/hyperlink" Target="tel:01382-229-111" TargetMode="External"/><Relationship Id="rId4" Type="http://schemas.openxmlformats.org/officeDocument/2006/relationships/webSettings" Target="webSettings.xml"/><Relationship Id="rId9" Type="http://schemas.openxmlformats.org/officeDocument/2006/relationships/hyperlink" Target="http://www.lead.org.uk/" TargetMode="External"/><Relationship Id="rId14" Type="http://schemas.openxmlformats.org/officeDocument/2006/relationships/hyperlink" Target="tel:01387-269-176"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Duncan</dc:creator>
  <cp:keywords/>
  <dc:description/>
  <cp:lastModifiedBy>James Duncan</cp:lastModifiedBy>
  <cp:revision>2</cp:revision>
  <dcterms:created xsi:type="dcterms:W3CDTF">2024-09-13T14:17:00Z</dcterms:created>
  <dcterms:modified xsi:type="dcterms:W3CDTF">2024-09-13T14:17:00Z</dcterms:modified>
</cp:coreProperties>
</file>