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5DD4" w14:textId="77777777" w:rsidR="008810E5" w:rsidRDefault="008810E5" w:rsidP="008810E5">
      <w:pPr>
        <w:pStyle w:val="Heading1"/>
        <w:jc w:val="center"/>
        <w:rPr>
          <w:lang w:val="en-GB"/>
        </w:rPr>
      </w:pPr>
    </w:p>
    <w:p w14:paraId="6CCC72B3" w14:textId="77777777" w:rsidR="008810E5" w:rsidRDefault="008810E5" w:rsidP="008810E5">
      <w:pPr>
        <w:pStyle w:val="Heading1"/>
        <w:jc w:val="center"/>
        <w:rPr>
          <w:lang w:val="en-GB"/>
        </w:rPr>
      </w:pPr>
    </w:p>
    <w:p w14:paraId="486D01C6" w14:textId="77777777" w:rsidR="008810E5" w:rsidRDefault="008810E5" w:rsidP="008810E5">
      <w:pPr>
        <w:pStyle w:val="Heading1"/>
        <w:jc w:val="center"/>
        <w:rPr>
          <w:lang w:val="en-GB"/>
        </w:rPr>
      </w:pPr>
    </w:p>
    <w:p w14:paraId="4C175FC5" w14:textId="7A5921A7" w:rsidR="008A56D8" w:rsidRDefault="005964B6" w:rsidP="008810E5">
      <w:pPr>
        <w:pStyle w:val="Heading1"/>
        <w:jc w:val="center"/>
        <w:rPr>
          <w:lang w:val="en-GB"/>
        </w:rPr>
      </w:pPr>
      <w:r>
        <w:rPr>
          <w:noProof/>
          <w:lang w:val="en-GB"/>
        </w:rPr>
        <w:drawing>
          <wp:inline distT="0" distB="0" distL="0" distR="0" wp14:anchorId="4A088605" wp14:editId="23EE1ADD">
            <wp:extent cx="5080635" cy="5267247"/>
            <wp:effectExtent l="0" t="0" r="5715" b="0"/>
            <wp:docPr id="11" name="Picture 11" descr="Disability Information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sability Information Scotland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89924" cy="5276877"/>
                    </a:xfrm>
                    <a:prstGeom prst="rect">
                      <a:avLst/>
                    </a:prstGeom>
                  </pic:spPr>
                </pic:pic>
              </a:graphicData>
            </a:graphic>
          </wp:inline>
        </w:drawing>
      </w:r>
      <w:r w:rsidR="008A56D8">
        <w:rPr>
          <w:lang w:val="en-GB"/>
        </w:rPr>
        <w:t>Disability Information Scotland</w:t>
      </w:r>
    </w:p>
    <w:p w14:paraId="4D61DAAB" w14:textId="77777777" w:rsidR="00103D6F" w:rsidRDefault="008A56D8" w:rsidP="00103D6F">
      <w:pPr>
        <w:pStyle w:val="Heading1"/>
        <w:jc w:val="center"/>
        <w:rPr>
          <w:lang w:val="en-GB"/>
        </w:rPr>
      </w:pPr>
      <w:r>
        <w:rPr>
          <w:lang w:val="en-GB"/>
        </w:rPr>
        <w:t>Training Resources</w:t>
      </w:r>
    </w:p>
    <w:p w14:paraId="5526DFAF" w14:textId="77777777" w:rsidR="00103D6F" w:rsidRDefault="00103D6F" w:rsidP="00103D6F">
      <w:pPr>
        <w:pStyle w:val="Heading1"/>
        <w:jc w:val="center"/>
        <w:rPr>
          <w:lang w:val="en-GB"/>
        </w:rPr>
      </w:pPr>
    </w:p>
    <w:p w14:paraId="405FC7DF" w14:textId="1460713D" w:rsidR="00027EB8" w:rsidRPr="00BD7473" w:rsidRDefault="00027EB8" w:rsidP="00BD7473">
      <w:pPr>
        <w:pStyle w:val="Heading2"/>
        <w:jc w:val="center"/>
      </w:pPr>
      <w:r w:rsidRPr="00BD7473">
        <w:t>Making Information Accessible</w:t>
      </w:r>
      <w:r w:rsidR="00922F3D">
        <w:t xml:space="preserve"> 2022</w:t>
      </w:r>
    </w:p>
    <w:p w14:paraId="104151C1" w14:textId="77777777" w:rsidR="00027EB8" w:rsidRDefault="00027EB8">
      <w:pPr>
        <w:spacing w:after="160" w:line="259" w:lineRule="auto"/>
        <w:rPr>
          <w:b/>
          <w:bCs/>
          <w:sz w:val="32"/>
          <w:szCs w:val="26"/>
          <w:lang w:val="en-GB"/>
        </w:rPr>
      </w:pPr>
      <w:r>
        <w:rPr>
          <w:lang w:val="en-GB"/>
        </w:rPr>
        <w:br w:type="page"/>
      </w:r>
    </w:p>
    <w:p w14:paraId="2572BC15" w14:textId="77777777" w:rsidR="00027EB8" w:rsidRPr="00D15F75" w:rsidRDefault="00027EB8" w:rsidP="00BD7473">
      <w:pPr>
        <w:pStyle w:val="Heading2"/>
      </w:pPr>
      <w:r w:rsidRPr="00D15F75">
        <w:lastRenderedPageBreak/>
        <w:t>Making Information Accessible</w:t>
      </w:r>
    </w:p>
    <w:p w14:paraId="3DA63849" w14:textId="08C3BB96" w:rsidR="00027EB8" w:rsidRDefault="00027EB8" w:rsidP="00027EB8">
      <w:r>
        <w:t xml:space="preserve">It is a requirement of The Equality Act 2010 (Section 20) that information is provided in accessible formats to suit the needs of disabled people.  </w:t>
      </w:r>
    </w:p>
    <w:p w14:paraId="2CCA2D60" w14:textId="0D1351CD" w:rsidR="00027EB8" w:rsidRDefault="00027EB8" w:rsidP="00027EB8">
      <w:r>
        <w:t>These guidelines provide practical guidance on making printed and electronic information more accessible.  Following them will benefit most people.  They will be of particular benefit to disabled people who rely on screen-reading software to access information.  They include general principles for all written information and specific guidance on writing and producing</w:t>
      </w:r>
      <w:r w:rsidR="00D84A38">
        <w:t xml:space="preserve"> with certain software packages</w:t>
      </w:r>
      <w:r>
        <w:t>:</w:t>
      </w:r>
    </w:p>
    <w:p w14:paraId="0BE487E7" w14:textId="77777777" w:rsidR="00BD7473" w:rsidRDefault="00BD7473" w:rsidP="00027EB8">
      <w:pPr>
        <w:pStyle w:val="Heading1"/>
      </w:pPr>
    </w:p>
    <w:p w14:paraId="47DE86B3" w14:textId="77777777" w:rsidR="00BD7473" w:rsidRDefault="00BD7473" w:rsidP="00027EB8">
      <w:pPr>
        <w:pStyle w:val="Heading1"/>
      </w:pPr>
    </w:p>
    <w:p w14:paraId="0C77E3FB" w14:textId="593E58B9" w:rsidR="00027EB8" w:rsidRPr="00D15F75" w:rsidRDefault="00027EB8" w:rsidP="00BD7473">
      <w:pPr>
        <w:pStyle w:val="Heading1"/>
      </w:pPr>
      <w:r w:rsidRPr="00D15F75">
        <w:t>Making Written Information Accessible</w:t>
      </w:r>
    </w:p>
    <w:p w14:paraId="6E71BE97" w14:textId="77777777" w:rsidR="00027EB8" w:rsidRPr="00BD7473" w:rsidRDefault="00027EB8" w:rsidP="00BD7473">
      <w:pPr>
        <w:pStyle w:val="Heading2"/>
      </w:pPr>
      <w:r w:rsidRPr="00BD7473">
        <w:t>General Guidelines</w:t>
      </w:r>
    </w:p>
    <w:p w14:paraId="60813214" w14:textId="077F32E6" w:rsidR="000024F3" w:rsidRDefault="00027EB8" w:rsidP="00776BBE">
      <w:r>
        <w:t>These guidelines for accessibility apply to written information</w:t>
      </w:r>
      <w:r w:rsidR="00324D0A">
        <w:t xml:space="preserve"> such as</w:t>
      </w:r>
      <w:r w:rsidR="00776BBE">
        <w:t xml:space="preserve"> </w:t>
      </w:r>
      <w:r w:rsidR="00D15694">
        <w:t xml:space="preserve">that </w:t>
      </w:r>
      <w:r w:rsidR="002B4983">
        <w:t xml:space="preserve">found in </w:t>
      </w:r>
      <w:r w:rsidR="000024F3">
        <w:t>Word documents</w:t>
      </w:r>
      <w:r w:rsidR="00776BBE">
        <w:t xml:space="preserve">, </w:t>
      </w:r>
      <w:r w:rsidR="000024F3">
        <w:t>PDF (Portable Document Format) documents</w:t>
      </w:r>
      <w:r w:rsidR="00776BBE">
        <w:t xml:space="preserve">, </w:t>
      </w:r>
      <w:r w:rsidR="000024F3">
        <w:t>PowerPoint Presentations</w:t>
      </w:r>
      <w:r w:rsidR="00776BBE">
        <w:t>, e</w:t>
      </w:r>
      <w:r w:rsidR="000024F3">
        <w:t>mails</w:t>
      </w:r>
      <w:r w:rsidR="00776BBE">
        <w:t xml:space="preserve"> and w</w:t>
      </w:r>
      <w:r w:rsidR="000024F3">
        <w:t>ebsites.</w:t>
      </w:r>
    </w:p>
    <w:p w14:paraId="326108DF" w14:textId="77777777" w:rsidR="00027EB8" w:rsidRDefault="00027EB8" w:rsidP="00B52051">
      <w:pPr>
        <w:pStyle w:val="ListNumber"/>
        <w:numPr>
          <w:ilvl w:val="0"/>
          <w:numId w:val="23"/>
        </w:numPr>
        <w:spacing w:line="240" w:lineRule="auto"/>
        <w:contextualSpacing w:val="0"/>
      </w:pPr>
      <w:r>
        <w:t xml:space="preserve">Use clear plain language. </w:t>
      </w:r>
    </w:p>
    <w:p w14:paraId="4F9E213C" w14:textId="77777777" w:rsidR="00027EB8" w:rsidRPr="00120F16" w:rsidRDefault="00027EB8" w:rsidP="00B52051">
      <w:pPr>
        <w:pStyle w:val="ListNumber"/>
        <w:numPr>
          <w:ilvl w:val="0"/>
          <w:numId w:val="23"/>
        </w:numPr>
        <w:spacing w:line="240" w:lineRule="auto"/>
        <w:contextualSpacing w:val="0"/>
      </w:pPr>
      <w:r>
        <w:t>Think of your intended audience and use terms they will understand. Explain the meaning of technical terms, unavoidable jargon, acronyms and abbreviations.</w:t>
      </w:r>
    </w:p>
    <w:p w14:paraId="006DECEB" w14:textId="77777777" w:rsidR="00027EB8" w:rsidRPr="00120F16" w:rsidRDefault="00027EB8" w:rsidP="00B52051">
      <w:pPr>
        <w:pStyle w:val="ListNumber"/>
        <w:numPr>
          <w:ilvl w:val="0"/>
          <w:numId w:val="23"/>
        </w:numPr>
        <w:spacing w:line="240" w:lineRule="auto"/>
        <w:contextualSpacing w:val="0"/>
      </w:pPr>
      <w:r>
        <w:t>Use correct punctuation.</w:t>
      </w:r>
    </w:p>
    <w:p w14:paraId="142698FD" w14:textId="77777777" w:rsidR="00027EB8" w:rsidRPr="00120F16" w:rsidRDefault="00027EB8" w:rsidP="00B52051">
      <w:pPr>
        <w:pStyle w:val="ListNumber"/>
        <w:numPr>
          <w:ilvl w:val="0"/>
          <w:numId w:val="23"/>
        </w:numPr>
        <w:spacing w:line="240" w:lineRule="auto"/>
        <w:contextualSpacing w:val="0"/>
      </w:pPr>
      <w:r>
        <w:t xml:space="preserve">Use a clear plain font.  Non-serif fonts like Arial are preferable. </w:t>
      </w:r>
    </w:p>
    <w:p w14:paraId="27C7DC6F" w14:textId="3F8A4E8A" w:rsidR="00027EB8" w:rsidRDefault="00027EB8" w:rsidP="00B52051">
      <w:pPr>
        <w:pStyle w:val="ListNumber"/>
        <w:numPr>
          <w:ilvl w:val="0"/>
          <w:numId w:val="23"/>
        </w:numPr>
        <w:spacing w:line="240" w:lineRule="auto"/>
        <w:contextualSpacing w:val="0"/>
      </w:pPr>
      <w:r>
        <w:t>Avoid using a small size of text.</w:t>
      </w:r>
    </w:p>
    <w:p w14:paraId="396047FB" w14:textId="4F90EAC8" w:rsidR="00027EB8" w:rsidRPr="00120F16" w:rsidRDefault="00027EB8" w:rsidP="00B52051">
      <w:pPr>
        <w:pStyle w:val="ListNumber"/>
        <w:numPr>
          <w:ilvl w:val="0"/>
          <w:numId w:val="23"/>
        </w:numPr>
        <w:spacing w:line="240" w:lineRule="auto"/>
        <w:contextualSpacing w:val="0"/>
      </w:pPr>
      <w:r>
        <w:t xml:space="preserve">Use left alignment for all text.  Justified and </w:t>
      </w:r>
      <w:proofErr w:type="spellStart"/>
      <w:r>
        <w:t>centre</w:t>
      </w:r>
      <w:proofErr w:type="spellEnd"/>
      <w:r>
        <w:t xml:space="preserve"> align</w:t>
      </w:r>
      <w:r w:rsidR="005370C6">
        <w:t xml:space="preserve">ed text </w:t>
      </w:r>
      <w:r>
        <w:t>should be avoided.</w:t>
      </w:r>
    </w:p>
    <w:p w14:paraId="3DB64C7A" w14:textId="77777777" w:rsidR="00027EB8" w:rsidRPr="00120F16" w:rsidRDefault="00027EB8" w:rsidP="00B52051">
      <w:pPr>
        <w:pStyle w:val="ListNumber"/>
        <w:numPr>
          <w:ilvl w:val="0"/>
          <w:numId w:val="23"/>
        </w:numPr>
        <w:spacing w:line="240" w:lineRule="auto"/>
        <w:contextualSpacing w:val="0"/>
      </w:pPr>
      <w:r>
        <w:t>Break text up using bullet points and space between paragraphs.</w:t>
      </w:r>
    </w:p>
    <w:p w14:paraId="15A0AFDA" w14:textId="77777777" w:rsidR="00027EB8" w:rsidRDefault="00027EB8" w:rsidP="00B52051">
      <w:pPr>
        <w:pStyle w:val="ListNumber"/>
        <w:numPr>
          <w:ilvl w:val="0"/>
          <w:numId w:val="23"/>
        </w:numPr>
        <w:spacing w:line="240" w:lineRule="auto"/>
        <w:contextualSpacing w:val="0"/>
      </w:pPr>
      <w:r>
        <w:t>Avoid blocks of text in italics, underlining or uppercase.</w:t>
      </w:r>
    </w:p>
    <w:p w14:paraId="5086F544" w14:textId="77777777" w:rsidR="00027EB8" w:rsidRDefault="00027EB8" w:rsidP="00B52051">
      <w:pPr>
        <w:pStyle w:val="ListNumber"/>
        <w:numPr>
          <w:ilvl w:val="0"/>
          <w:numId w:val="23"/>
        </w:numPr>
        <w:spacing w:line="240" w:lineRule="auto"/>
        <w:contextualSpacing w:val="0"/>
      </w:pPr>
      <w:r>
        <w:t>Provide alternative text for non-text elements such as graphs and charts that are essential to understanding the text.</w:t>
      </w:r>
    </w:p>
    <w:p w14:paraId="647C1EF2" w14:textId="77777777" w:rsidR="00027EB8" w:rsidRDefault="00027EB8" w:rsidP="00B52051">
      <w:pPr>
        <w:pStyle w:val="ListNumber"/>
        <w:numPr>
          <w:ilvl w:val="0"/>
          <w:numId w:val="23"/>
        </w:numPr>
        <w:spacing w:line="240" w:lineRule="auto"/>
        <w:contextualSpacing w:val="0"/>
      </w:pPr>
      <w:r>
        <w:lastRenderedPageBreak/>
        <w:t xml:space="preserve">Provide alternative text for pictures that add to the meaning of the text or enter a "null value" to enable screen-reading software to ignore them. </w:t>
      </w:r>
    </w:p>
    <w:p w14:paraId="08BC23AD" w14:textId="77777777" w:rsidR="00027EB8" w:rsidRDefault="00027EB8" w:rsidP="00B52051">
      <w:pPr>
        <w:pStyle w:val="ListNumber"/>
        <w:numPr>
          <w:ilvl w:val="0"/>
          <w:numId w:val="23"/>
        </w:numPr>
        <w:spacing w:line="240" w:lineRule="auto"/>
        <w:contextualSpacing w:val="0"/>
      </w:pPr>
      <w:r>
        <w:t xml:space="preserve">Ensure good contrast between text and background. </w:t>
      </w:r>
    </w:p>
    <w:p w14:paraId="34B15DB1" w14:textId="77777777" w:rsidR="00027EB8" w:rsidRDefault="00027EB8" w:rsidP="00B52051">
      <w:pPr>
        <w:pStyle w:val="ListNumber"/>
        <w:numPr>
          <w:ilvl w:val="0"/>
          <w:numId w:val="23"/>
        </w:numPr>
        <w:spacing w:line="240" w:lineRule="auto"/>
        <w:contextualSpacing w:val="0"/>
      </w:pPr>
      <w:r w:rsidRPr="0045378C">
        <w:t>Keep graphics and pictures separate from the</w:t>
      </w:r>
      <w:r>
        <w:t xml:space="preserve"> text, </w:t>
      </w:r>
      <w:proofErr w:type="gramStart"/>
      <w:r>
        <w:t>i.e.</w:t>
      </w:r>
      <w:proofErr w:type="gramEnd"/>
      <w:r>
        <w:t xml:space="preserve"> do not put text over pictures.</w:t>
      </w:r>
    </w:p>
    <w:p w14:paraId="136431D6" w14:textId="77777777" w:rsidR="00027EB8" w:rsidRDefault="00027EB8" w:rsidP="00B52051">
      <w:pPr>
        <w:pStyle w:val="ListNumber"/>
        <w:numPr>
          <w:ilvl w:val="0"/>
          <w:numId w:val="23"/>
        </w:numPr>
        <w:spacing w:line="240" w:lineRule="auto"/>
        <w:contextualSpacing w:val="0"/>
      </w:pPr>
      <w:r w:rsidRPr="000075C6">
        <w:t>Avoid animated or flashing/blinking text.</w:t>
      </w:r>
    </w:p>
    <w:p w14:paraId="05D88CC1" w14:textId="77777777" w:rsidR="00027EB8" w:rsidRDefault="00027EB8" w:rsidP="00B52051">
      <w:pPr>
        <w:pStyle w:val="ListNumber"/>
        <w:numPr>
          <w:ilvl w:val="0"/>
          <w:numId w:val="23"/>
        </w:numPr>
        <w:spacing w:line="240" w:lineRule="auto"/>
        <w:contextualSpacing w:val="0"/>
      </w:pPr>
      <w:r>
        <w:t>P</w:t>
      </w:r>
      <w:r w:rsidRPr="000075C6">
        <w:t xml:space="preserve">rovide a text transcript </w:t>
      </w:r>
      <w:r>
        <w:t>for embedded</w:t>
      </w:r>
      <w:r w:rsidRPr="000075C6">
        <w:t xml:space="preserve"> sound file</w:t>
      </w:r>
      <w:r>
        <w:t>s</w:t>
      </w:r>
      <w:r w:rsidRPr="000075C6">
        <w:t>.</w:t>
      </w:r>
    </w:p>
    <w:p w14:paraId="5F9C6974" w14:textId="2650FBA3" w:rsidR="00027EB8" w:rsidRDefault="00027EB8" w:rsidP="00B52051">
      <w:pPr>
        <w:pStyle w:val="ListNumber"/>
        <w:numPr>
          <w:ilvl w:val="0"/>
          <w:numId w:val="23"/>
        </w:numPr>
        <w:spacing w:line="240" w:lineRule="auto"/>
        <w:contextualSpacing w:val="0"/>
      </w:pPr>
      <w:r>
        <w:t>Make the text for Hyperlinks specific and meaningful, for example “</w:t>
      </w:r>
      <w:r w:rsidR="00EC56F1">
        <w:t>Microsoft</w:t>
      </w:r>
      <w:r w:rsidR="001E59F9">
        <w:t>’s</w:t>
      </w:r>
      <w:r>
        <w:t xml:space="preserve"> website” rather than “Click here”.</w:t>
      </w:r>
    </w:p>
    <w:p w14:paraId="0E8680D4" w14:textId="47D231FF" w:rsidR="00027EB8" w:rsidRDefault="00027EB8" w:rsidP="00B52051">
      <w:pPr>
        <w:pStyle w:val="ListNumber"/>
        <w:numPr>
          <w:ilvl w:val="0"/>
          <w:numId w:val="23"/>
        </w:numPr>
        <w:spacing w:line="240" w:lineRule="auto"/>
        <w:contextualSpacing w:val="0"/>
      </w:pPr>
      <w:r>
        <w:t xml:space="preserve">Provide Meta </w:t>
      </w:r>
      <w:r w:rsidRPr="00261579">
        <w:rPr>
          <w:color w:val="000000"/>
        </w:rPr>
        <w:t xml:space="preserve">(extra) </w:t>
      </w:r>
      <w:r>
        <w:t xml:space="preserve">Information about your </w:t>
      </w:r>
      <w:r w:rsidRPr="0096442B">
        <w:t>document</w:t>
      </w:r>
      <w:r w:rsidR="00D21654">
        <w:t xml:space="preserve"> such as giving it a </w:t>
      </w:r>
      <w:r w:rsidR="00122430">
        <w:t>title and author</w:t>
      </w:r>
      <w:r>
        <w:t>.</w:t>
      </w:r>
    </w:p>
    <w:p w14:paraId="136667BB" w14:textId="77777777" w:rsidR="00122430" w:rsidRDefault="00122430" w:rsidP="00027EB8">
      <w:pPr>
        <w:pStyle w:val="Heading2"/>
      </w:pPr>
    </w:p>
    <w:p w14:paraId="5908F7E4" w14:textId="3518B863" w:rsidR="00027EB8" w:rsidRDefault="00027EB8" w:rsidP="00A157C2">
      <w:pPr>
        <w:pStyle w:val="Heading1"/>
      </w:pPr>
      <w:r w:rsidRPr="00D15F75">
        <w:t>Guidelines</w:t>
      </w:r>
      <w:r w:rsidR="00C86AC3">
        <w:t xml:space="preserve"> for </w:t>
      </w:r>
      <w:r w:rsidR="00673A9F">
        <w:t>specific</w:t>
      </w:r>
      <w:r w:rsidR="00C86AC3">
        <w:t xml:space="preserve"> software packages</w:t>
      </w:r>
    </w:p>
    <w:p w14:paraId="33530976" w14:textId="4C6A48E5" w:rsidR="00A157C2" w:rsidRPr="00A157C2" w:rsidRDefault="00A157C2" w:rsidP="00A157C2">
      <w:pPr>
        <w:pStyle w:val="Heading2"/>
      </w:pPr>
      <w:r>
        <w:t>Microsoft Word</w:t>
      </w:r>
    </w:p>
    <w:p w14:paraId="01987268" w14:textId="77777777" w:rsidR="00027EB8" w:rsidRDefault="00027EB8" w:rsidP="00027EB8">
      <w:pPr>
        <w:numPr>
          <w:ilvl w:val="0"/>
          <w:numId w:val="7"/>
        </w:numPr>
        <w:spacing w:line="240" w:lineRule="auto"/>
      </w:pPr>
      <w:r>
        <w:t xml:space="preserve">If using Arial font, use Point 12 as a minimum.  Point 14 is preferable. </w:t>
      </w:r>
    </w:p>
    <w:p w14:paraId="5069AB50" w14:textId="77777777" w:rsidR="00027EB8" w:rsidRDefault="00027EB8" w:rsidP="00027EB8">
      <w:pPr>
        <w:numPr>
          <w:ilvl w:val="0"/>
          <w:numId w:val="8"/>
        </w:numPr>
        <w:spacing w:line="240" w:lineRule="auto"/>
      </w:pPr>
      <w:r>
        <w:t>If using any other font, find a Point size equal in size to Arial 12 or 14, for example Verdana Point 11 or 13.</w:t>
      </w:r>
    </w:p>
    <w:p w14:paraId="00DE0A5D" w14:textId="61203971" w:rsidR="00027EB8" w:rsidRDefault="00027EB8" w:rsidP="00027EB8">
      <w:pPr>
        <w:numPr>
          <w:ilvl w:val="0"/>
          <w:numId w:val="9"/>
        </w:numPr>
        <w:spacing w:line="240" w:lineRule="auto"/>
      </w:pPr>
      <w:r>
        <w:t>Use Styles to create Headings and Sub-headings</w:t>
      </w:r>
      <w:r w:rsidR="00F46F77">
        <w:t xml:space="preserve"> See the document </w:t>
      </w:r>
      <w:r w:rsidR="000F376F" w:rsidRPr="000F376F">
        <w:rPr>
          <w:b/>
          <w:bCs/>
        </w:rPr>
        <w:t>How to Use Styles for Accessibility in Word 365</w:t>
      </w:r>
      <w:r w:rsidR="000F376F">
        <w:t xml:space="preserve"> </w:t>
      </w:r>
      <w:r w:rsidR="00196C55">
        <w:t>i</w:t>
      </w:r>
      <w:r w:rsidR="000F376F">
        <w:t xml:space="preserve">n </w:t>
      </w:r>
      <w:r w:rsidR="000873DF">
        <w:t>the</w:t>
      </w:r>
      <w:r w:rsidR="000F376F">
        <w:t xml:space="preserve"> </w:t>
      </w:r>
      <w:r w:rsidR="000873DF">
        <w:t>Training Resources and Publications page on our website</w:t>
      </w:r>
      <w:r>
        <w:t xml:space="preserve">.  </w:t>
      </w:r>
    </w:p>
    <w:p w14:paraId="614038BF" w14:textId="77777777" w:rsidR="00027EB8" w:rsidRDefault="00027EB8" w:rsidP="00027EB8">
      <w:pPr>
        <w:numPr>
          <w:ilvl w:val="0"/>
          <w:numId w:val="10"/>
        </w:numPr>
        <w:spacing w:line="240" w:lineRule="auto"/>
      </w:pPr>
      <w:r>
        <w:t xml:space="preserve">Use Styles to </w:t>
      </w:r>
      <w:r w:rsidRPr="00261579">
        <w:rPr>
          <w:color w:val="000000"/>
        </w:rPr>
        <w:t>create blank</w:t>
      </w:r>
      <w:r w:rsidRPr="00FF535B">
        <w:rPr>
          <w:color w:val="FF0000"/>
        </w:rPr>
        <w:t xml:space="preserve"> </w:t>
      </w:r>
      <w:r>
        <w:t>space around paragraphs</w:t>
      </w:r>
      <w:r w:rsidRPr="000075C6">
        <w:t xml:space="preserve">. </w:t>
      </w:r>
    </w:p>
    <w:p w14:paraId="77CDE29B" w14:textId="77777777" w:rsidR="00027EB8" w:rsidRDefault="00027EB8" w:rsidP="00027EB8">
      <w:pPr>
        <w:numPr>
          <w:ilvl w:val="0"/>
          <w:numId w:val="11"/>
        </w:numPr>
        <w:spacing w:line="240" w:lineRule="auto"/>
      </w:pPr>
      <w:r w:rsidRPr="000075C6">
        <w:t xml:space="preserve">Use the built-in table tools when creating columns of text.  </w:t>
      </w:r>
    </w:p>
    <w:p w14:paraId="307B5D34" w14:textId="77777777" w:rsidR="00027EB8" w:rsidRPr="000075C6" w:rsidRDefault="00027EB8" w:rsidP="00027EB8">
      <w:pPr>
        <w:numPr>
          <w:ilvl w:val="0"/>
          <w:numId w:val="12"/>
        </w:numPr>
        <w:spacing w:line="240" w:lineRule="auto"/>
      </w:pPr>
      <w:r>
        <w:t xml:space="preserve">Print on </w:t>
      </w:r>
      <w:r w:rsidRPr="000075C6">
        <w:t>a matt paper</w:t>
      </w:r>
      <w:r>
        <w:t xml:space="preserve"> to avoid glare caused by some gloss papers</w:t>
      </w:r>
      <w:r w:rsidRPr="000075C6">
        <w:t xml:space="preserve">. </w:t>
      </w:r>
    </w:p>
    <w:p w14:paraId="3A673AC8" w14:textId="77777777" w:rsidR="00C25126" w:rsidRDefault="00C25126">
      <w:pPr>
        <w:spacing w:after="160" w:line="259" w:lineRule="auto"/>
        <w:rPr>
          <w:b/>
          <w:bCs/>
          <w:sz w:val="32"/>
          <w:szCs w:val="26"/>
        </w:rPr>
      </w:pPr>
      <w:r>
        <w:br w:type="page"/>
      </w:r>
    </w:p>
    <w:p w14:paraId="07B36857" w14:textId="67AB8702" w:rsidR="00027EB8" w:rsidRPr="00A157C2" w:rsidRDefault="00027EB8" w:rsidP="00A157C2">
      <w:pPr>
        <w:pStyle w:val="Heading2"/>
      </w:pPr>
      <w:r w:rsidRPr="00A157C2">
        <w:lastRenderedPageBreak/>
        <w:t>Converting Word Documents into Accessible PDFs (Portable Document Formats)</w:t>
      </w:r>
    </w:p>
    <w:p w14:paraId="08B679EC" w14:textId="57778349" w:rsidR="00027EB8" w:rsidRPr="003D3057" w:rsidRDefault="00027EB8" w:rsidP="00027EB8">
      <w:pPr>
        <w:numPr>
          <w:ilvl w:val="0"/>
          <w:numId w:val="13"/>
        </w:numPr>
        <w:spacing w:line="240" w:lineRule="auto"/>
      </w:pPr>
      <w:r>
        <w:t xml:space="preserve">Use </w:t>
      </w:r>
      <w:r w:rsidR="00862B45">
        <w:t>the accessibility checker in your Word software to check that your document is fully accessible</w:t>
      </w:r>
      <w:r w:rsidR="007D265D">
        <w:t xml:space="preserve"> before converting</w:t>
      </w:r>
      <w:r>
        <w:t>.</w:t>
      </w:r>
      <w:r w:rsidR="0098085A">
        <w:t xml:space="preserve"> </w:t>
      </w:r>
    </w:p>
    <w:p w14:paraId="7212E9A7" w14:textId="434612A7" w:rsidR="00027EB8" w:rsidRPr="000075C6" w:rsidRDefault="00027EB8" w:rsidP="00027EB8">
      <w:pPr>
        <w:numPr>
          <w:ilvl w:val="0"/>
          <w:numId w:val="15"/>
        </w:numPr>
        <w:spacing w:line="240" w:lineRule="auto"/>
      </w:pPr>
      <w:r w:rsidRPr="00313D9D">
        <w:t>Ensure ‘</w:t>
      </w:r>
      <w:r w:rsidR="00A83BCC">
        <w:t>document structure tags for accessibility</w:t>
      </w:r>
      <w:r w:rsidRPr="00313D9D">
        <w:t xml:space="preserve">’ is checked in the document conversion settings. </w:t>
      </w:r>
      <w:r w:rsidR="00463068">
        <w:t xml:space="preserve">See our document </w:t>
      </w:r>
      <w:r w:rsidR="00463068" w:rsidRPr="00463068">
        <w:rPr>
          <w:b/>
          <w:bCs/>
        </w:rPr>
        <w:t>Producing an accessible PDF from Word</w:t>
      </w:r>
      <w:r w:rsidR="00463068">
        <w:rPr>
          <w:b/>
          <w:bCs/>
        </w:rPr>
        <w:t xml:space="preserve"> </w:t>
      </w:r>
      <w:r w:rsidR="00196C55">
        <w:t>i</w:t>
      </w:r>
      <w:r w:rsidR="00196C55">
        <w:t>n the Training Resources and Publications page on our website</w:t>
      </w:r>
      <w:r w:rsidR="00196C55">
        <w:t xml:space="preserve"> for details on how to do this</w:t>
      </w:r>
      <w:r w:rsidR="00196C55">
        <w:t xml:space="preserve">.  </w:t>
      </w:r>
    </w:p>
    <w:p w14:paraId="5A9A8ECC" w14:textId="11F0F18F" w:rsidR="00027EB8" w:rsidRDefault="00027EB8" w:rsidP="00027EB8">
      <w:pPr>
        <w:numPr>
          <w:ilvl w:val="0"/>
          <w:numId w:val="16"/>
        </w:numPr>
        <w:spacing w:line="240" w:lineRule="auto"/>
      </w:pPr>
      <w:r w:rsidRPr="00313D9D">
        <w:t xml:space="preserve">After conversion, use the </w:t>
      </w:r>
      <w:r>
        <w:t>Adobe</w:t>
      </w:r>
      <w:r w:rsidRPr="00313D9D">
        <w:t xml:space="preserve"> Accessibility Checker to check for possible problems.</w:t>
      </w:r>
      <w:r w:rsidR="00FD0AFC">
        <w:t xml:space="preserve"> See our document </w:t>
      </w:r>
      <w:r w:rsidR="00FD0AFC" w:rsidRPr="00FD0AFC">
        <w:rPr>
          <w:b/>
          <w:bCs/>
        </w:rPr>
        <w:t>Checking Your PDF Document for Accessibility in Adobe Acrobat DC</w:t>
      </w:r>
      <w:r w:rsidR="00FD0AFC" w:rsidRPr="00FD0AFC">
        <w:t xml:space="preserve"> </w:t>
      </w:r>
      <w:r w:rsidR="00FD0AFC">
        <w:t>in the Training Resources and Publications page on our website for details on how to do this</w:t>
      </w:r>
    </w:p>
    <w:p w14:paraId="76650DEF" w14:textId="77777777" w:rsidR="00027EB8" w:rsidRPr="000075C6" w:rsidRDefault="00027EB8" w:rsidP="00027EB8">
      <w:pPr>
        <w:numPr>
          <w:ilvl w:val="0"/>
          <w:numId w:val="17"/>
        </w:numPr>
        <w:spacing w:line="240" w:lineRule="auto"/>
      </w:pPr>
      <w:r w:rsidRPr="00313D9D">
        <w:t xml:space="preserve">If </w:t>
      </w:r>
      <w:r>
        <w:t>available</w:t>
      </w:r>
      <w:r w:rsidRPr="00313D9D">
        <w:t>, use a screen reader to check the reading order and to check that all the content is accessible.</w:t>
      </w:r>
    </w:p>
    <w:p w14:paraId="1DD48442" w14:textId="5D60D9F1" w:rsidR="00027EB8" w:rsidRDefault="00027EB8" w:rsidP="00027EB8">
      <w:pPr>
        <w:numPr>
          <w:ilvl w:val="0"/>
          <w:numId w:val="18"/>
        </w:numPr>
        <w:spacing w:line="240" w:lineRule="auto"/>
      </w:pPr>
      <w:r w:rsidRPr="00313D9D">
        <w:t>When posting PDFs on the web, add a link to Adobe Acrobat reader</w:t>
      </w:r>
      <w:r>
        <w:t xml:space="preserve"> </w:t>
      </w:r>
      <w:r w:rsidR="00F20445" w:rsidRPr="00784184">
        <w:fldChar w:fldCharType="begin"/>
      </w:r>
      <w:r w:rsidR="00F20445" w:rsidRPr="00784184">
        <w:instrText xml:space="preserve"> HYPERLINK "https://</w:instrText>
      </w:r>
      <w:r w:rsidR="00F20445" w:rsidRPr="00784184">
        <w:instrText>www.adobe.com/uk/products/reade</w:instrText>
      </w:r>
      <w:r w:rsidR="00F20445" w:rsidRPr="00784184">
        <w:instrText xml:space="preserve">r" </w:instrText>
      </w:r>
      <w:r w:rsidR="00F20445" w:rsidRPr="00784184">
        <w:fldChar w:fldCharType="separate"/>
      </w:r>
      <w:r w:rsidR="00F20445" w:rsidRPr="00784184">
        <w:rPr>
          <w:rStyle w:val="Hyperlink"/>
        </w:rPr>
        <w:t>https://</w:t>
      </w:r>
      <w:r w:rsidR="00F20445" w:rsidRPr="00784184">
        <w:rPr>
          <w:rStyle w:val="Hyperlink"/>
        </w:rPr>
        <w:t>www.adobe.com/uk/products/reade</w:t>
      </w:r>
      <w:r w:rsidR="00F20445" w:rsidRPr="00784184">
        <w:rPr>
          <w:rStyle w:val="Hyperlink"/>
        </w:rPr>
        <w:t>r</w:t>
      </w:r>
      <w:r w:rsidR="00F20445" w:rsidRPr="00784184">
        <w:fldChar w:fldCharType="end"/>
      </w:r>
      <w:r w:rsidR="00F20445">
        <w:rPr>
          <w:b/>
          <w:bCs/>
        </w:rPr>
        <w:t xml:space="preserve"> </w:t>
      </w:r>
      <w:r>
        <w:t xml:space="preserve"> and post an alternative version in Word or Plain Text.  Ideally also provide the information as an HTML webpage.</w:t>
      </w:r>
    </w:p>
    <w:p w14:paraId="06FD2B9C" w14:textId="77777777" w:rsidR="00740F55" w:rsidRDefault="00740F55" w:rsidP="00740F55">
      <w:pPr>
        <w:spacing w:line="240" w:lineRule="auto"/>
        <w:ind w:left="340"/>
      </w:pPr>
    </w:p>
    <w:p w14:paraId="72FF6825" w14:textId="77557C5D" w:rsidR="00027EB8" w:rsidRPr="00D15F75" w:rsidRDefault="00027EB8" w:rsidP="00A80630">
      <w:pPr>
        <w:pStyle w:val="Heading2"/>
      </w:pPr>
      <w:r>
        <w:t>A</w:t>
      </w:r>
      <w:r w:rsidRPr="00D15F75">
        <w:t>ccessible PowerPoint for Presentation and Web</w:t>
      </w:r>
    </w:p>
    <w:p w14:paraId="4B4B445C" w14:textId="77777777" w:rsidR="00027EB8" w:rsidRPr="00740F55" w:rsidRDefault="00027EB8" w:rsidP="00740F55">
      <w:pPr>
        <w:pStyle w:val="ListNumber"/>
        <w:numPr>
          <w:ilvl w:val="0"/>
          <w:numId w:val="21"/>
        </w:numPr>
        <w:spacing w:line="240" w:lineRule="auto"/>
        <w:contextualSpacing w:val="0"/>
      </w:pPr>
      <w:r w:rsidRPr="00740F55">
        <w:t xml:space="preserve">Use the Slide Master to create the basic layout, formatting, repeated elements such as headers and footers, and the background design. </w:t>
      </w:r>
    </w:p>
    <w:p w14:paraId="218A4D13" w14:textId="77777777" w:rsidR="00027EB8" w:rsidRPr="00740F55" w:rsidRDefault="00027EB8" w:rsidP="00740F55">
      <w:pPr>
        <w:pStyle w:val="ListNumber"/>
        <w:numPr>
          <w:ilvl w:val="0"/>
          <w:numId w:val="21"/>
        </w:numPr>
        <w:spacing w:line="240" w:lineRule="auto"/>
        <w:contextualSpacing w:val="0"/>
      </w:pPr>
      <w:r w:rsidRPr="00740F55">
        <w:t xml:space="preserve">Text should be no smaller than 24 </w:t>
      </w:r>
      <w:proofErr w:type="gramStart"/>
      <w:r w:rsidRPr="00740F55">
        <w:t>point</w:t>
      </w:r>
      <w:proofErr w:type="gramEnd"/>
      <w:r w:rsidRPr="00740F55">
        <w:t>.  A non-serif font is preferable.</w:t>
      </w:r>
    </w:p>
    <w:p w14:paraId="51BB8899" w14:textId="77777777" w:rsidR="00027EB8" w:rsidRPr="00740F55" w:rsidRDefault="00027EB8" w:rsidP="00740F55">
      <w:pPr>
        <w:pStyle w:val="ListNumber"/>
        <w:numPr>
          <w:ilvl w:val="0"/>
          <w:numId w:val="21"/>
        </w:numPr>
        <w:spacing w:line="240" w:lineRule="auto"/>
        <w:contextualSpacing w:val="0"/>
      </w:pPr>
      <w:r w:rsidRPr="00740F55">
        <w:t xml:space="preserve">Use inbuilt slide layouts or add content using ‘Outline View’ on the </w:t>
      </w:r>
      <w:proofErr w:type="gramStart"/>
      <w:r w:rsidRPr="00740F55">
        <w:t>left hand</w:t>
      </w:r>
      <w:proofErr w:type="gramEnd"/>
      <w:r w:rsidRPr="00740F55">
        <w:t xml:space="preserve"> panel of the Screen.  Text not shown in ‘Outline View’ will not be picked up by screen-reading software.  Text in manually added text boxes will not be displayed in ‘Outline View’.  </w:t>
      </w:r>
    </w:p>
    <w:p w14:paraId="2274465A" w14:textId="77777777" w:rsidR="00027EB8" w:rsidRPr="00740F55" w:rsidRDefault="00027EB8" w:rsidP="00740F55">
      <w:pPr>
        <w:pStyle w:val="ListNumber"/>
        <w:numPr>
          <w:ilvl w:val="0"/>
          <w:numId w:val="21"/>
        </w:numPr>
        <w:spacing w:line="240" w:lineRule="auto"/>
        <w:contextualSpacing w:val="0"/>
      </w:pPr>
      <w:r w:rsidRPr="00740F55">
        <w:t xml:space="preserve">Choose a background that prints or photocopies well in greyscale. If using a </w:t>
      </w:r>
      <w:r w:rsidRPr="00740F55">
        <w:rPr>
          <w:color w:val="000000"/>
        </w:rPr>
        <w:t>gradated</w:t>
      </w:r>
      <w:r w:rsidRPr="00740F55">
        <w:t xml:space="preserve"> background, check the contrast between text and backgroun</w:t>
      </w:r>
      <w:r w:rsidRPr="00740F55">
        <w:rPr>
          <w:color w:val="000000"/>
        </w:rPr>
        <w:t>d across</w:t>
      </w:r>
      <w:r w:rsidRPr="00740F55">
        <w:t xml:space="preserve"> all parts of the slide.  Note that backgrounds are lighter when projected.</w:t>
      </w:r>
    </w:p>
    <w:p w14:paraId="61BBAC55" w14:textId="77777777" w:rsidR="00027EB8" w:rsidRPr="00740F55" w:rsidRDefault="00027EB8" w:rsidP="00740F55">
      <w:pPr>
        <w:pStyle w:val="ListNumber"/>
        <w:numPr>
          <w:ilvl w:val="0"/>
          <w:numId w:val="21"/>
        </w:numPr>
        <w:spacing w:line="240" w:lineRule="auto"/>
        <w:contextualSpacing w:val="0"/>
      </w:pPr>
      <w:r w:rsidRPr="00740F55">
        <w:lastRenderedPageBreak/>
        <w:t xml:space="preserve">Do not put the “whole story” on the slide.  Instead use bullet points and short statements.  </w:t>
      </w:r>
    </w:p>
    <w:p w14:paraId="77CF1736" w14:textId="77777777" w:rsidR="00027EB8" w:rsidRPr="00740F55" w:rsidRDefault="00027EB8" w:rsidP="00740F55">
      <w:pPr>
        <w:pStyle w:val="ListNumber"/>
        <w:numPr>
          <w:ilvl w:val="0"/>
          <w:numId w:val="21"/>
        </w:numPr>
        <w:spacing w:line="240" w:lineRule="auto"/>
        <w:contextualSpacing w:val="0"/>
      </w:pPr>
      <w:r w:rsidRPr="00740F55">
        <w:t xml:space="preserve">Only use simple graphs, charts and tables that are big enough to be read.  </w:t>
      </w:r>
    </w:p>
    <w:p w14:paraId="5EBA66C1" w14:textId="77777777" w:rsidR="00027EB8" w:rsidRPr="00740F55" w:rsidRDefault="00027EB8" w:rsidP="00740F55">
      <w:pPr>
        <w:pStyle w:val="ListNumber"/>
        <w:numPr>
          <w:ilvl w:val="0"/>
          <w:numId w:val="21"/>
        </w:numPr>
        <w:spacing w:line="240" w:lineRule="auto"/>
        <w:contextualSpacing w:val="0"/>
      </w:pPr>
      <w:r w:rsidRPr="00740F55">
        <w:t xml:space="preserve">Keep animations and transitions as simple as possible.  Avoid flickering or distracting sounds.   </w:t>
      </w:r>
    </w:p>
    <w:p w14:paraId="4768E51A" w14:textId="77777777" w:rsidR="00027EB8" w:rsidRDefault="00027EB8" w:rsidP="00740F55">
      <w:pPr>
        <w:pStyle w:val="ListNumber"/>
        <w:numPr>
          <w:ilvl w:val="0"/>
          <w:numId w:val="21"/>
        </w:numPr>
        <w:spacing w:line="240" w:lineRule="auto"/>
        <w:contextualSpacing w:val="0"/>
      </w:pPr>
      <w:r w:rsidRPr="00740F55">
        <w:t>On request, provide full size copies of the slides, rather than the handout version</w:t>
      </w:r>
      <w:r>
        <w:t>.</w:t>
      </w:r>
    </w:p>
    <w:p w14:paraId="4200C4DC" w14:textId="77777777" w:rsidR="008B4B6A" w:rsidRDefault="008B4B6A" w:rsidP="008B4B6A">
      <w:pPr>
        <w:pStyle w:val="ListNumber"/>
        <w:numPr>
          <w:ilvl w:val="0"/>
          <w:numId w:val="0"/>
        </w:numPr>
        <w:spacing w:line="240" w:lineRule="auto"/>
        <w:ind w:left="360"/>
        <w:contextualSpacing w:val="0"/>
      </w:pPr>
    </w:p>
    <w:p w14:paraId="5DF81438" w14:textId="6F7E3DB9" w:rsidR="00027EB8" w:rsidRDefault="00027EB8" w:rsidP="008B4B6A">
      <w:pPr>
        <w:pStyle w:val="Heading2"/>
      </w:pPr>
      <w:r w:rsidRPr="00D15F75">
        <w:t>Good Practice for Email</w:t>
      </w:r>
      <w:r w:rsidR="00B52051">
        <w:t>s</w:t>
      </w:r>
    </w:p>
    <w:p w14:paraId="6878EC1F" w14:textId="77777777" w:rsidR="008B4B6A" w:rsidRPr="00B52051" w:rsidRDefault="008B4B6A" w:rsidP="008B4B6A">
      <w:pPr>
        <w:pStyle w:val="ListNumber"/>
        <w:numPr>
          <w:ilvl w:val="0"/>
          <w:numId w:val="0"/>
        </w:numPr>
      </w:pPr>
    </w:p>
    <w:p w14:paraId="112C8BB4" w14:textId="77777777" w:rsidR="00027EB8" w:rsidRDefault="00027EB8" w:rsidP="00B52051">
      <w:pPr>
        <w:pStyle w:val="ListNumber"/>
        <w:numPr>
          <w:ilvl w:val="0"/>
          <w:numId w:val="22"/>
        </w:numPr>
        <w:spacing w:line="240" w:lineRule="auto"/>
        <w:contextualSpacing w:val="0"/>
      </w:pPr>
      <w:r w:rsidRPr="000075C6">
        <w:t xml:space="preserve">Always clearly state who the email is from and </w:t>
      </w:r>
      <w:r>
        <w:t xml:space="preserve">give </w:t>
      </w:r>
      <w:r w:rsidRPr="000075C6">
        <w:t>your contact details.</w:t>
      </w:r>
    </w:p>
    <w:p w14:paraId="74F82652" w14:textId="77777777" w:rsidR="00027EB8" w:rsidRDefault="00027EB8" w:rsidP="00B52051">
      <w:pPr>
        <w:pStyle w:val="ListNumber"/>
        <w:numPr>
          <w:ilvl w:val="0"/>
          <w:numId w:val="22"/>
        </w:numPr>
        <w:spacing w:line="240" w:lineRule="auto"/>
        <w:contextualSpacing w:val="0"/>
      </w:pPr>
      <w:r>
        <w:t>Include your Company Registration Number or Charity Number, if relevant, and an email Privacy Policy and Disclaimer.</w:t>
      </w:r>
    </w:p>
    <w:p w14:paraId="1D365802" w14:textId="4B3398C0" w:rsidR="00027EB8" w:rsidRPr="00D15F75" w:rsidRDefault="00027EB8" w:rsidP="00AE697C">
      <w:pPr>
        <w:pStyle w:val="ListNumber"/>
        <w:numPr>
          <w:ilvl w:val="0"/>
          <w:numId w:val="22"/>
        </w:numPr>
        <w:spacing w:line="240" w:lineRule="auto"/>
        <w:contextualSpacing w:val="0"/>
      </w:pPr>
      <w:r>
        <w:t>Avoid using Text Speak abbreviations. Screen-reading software will not be able to interpret these.</w:t>
      </w:r>
    </w:p>
    <w:p w14:paraId="48DB0F81" w14:textId="4003C8D3" w:rsidR="00027EB8" w:rsidRDefault="00AE697C" w:rsidP="00B52051">
      <w:pPr>
        <w:pStyle w:val="ListNumber"/>
        <w:numPr>
          <w:ilvl w:val="0"/>
          <w:numId w:val="22"/>
        </w:numPr>
        <w:spacing w:line="240" w:lineRule="auto"/>
        <w:contextualSpacing w:val="0"/>
      </w:pPr>
      <w:r>
        <w:t>For group emails u</w:t>
      </w:r>
      <w:r w:rsidR="00027EB8">
        <w:t>se</w:t>
      </w:r>
      <w:r w:rsidR="00027EB8" w:rsidRPr="00B77BF5">
        <w:t xml:space="preserve"> </w:t>
      </w:r>
      <w:r w:rsidR="00027EB8">
        <w:t xml:space="preserve">the </w:t>
      </w:r>
      <w:r w:rsidR="00027EB8" w:rsidRPr="00B77BF5">
        <w:t>B</w:t>
      </w:r>
      <w:r w:rsidR="00027EB8">
        <w:t xml:space="preserve">CC field to </w:t>
      </w:r>
      <w:r w:rsidR="006F082B">
        <w:t xml:space="preserve">send to all recipients. This will </w:t>
      </w:r>
      <w:r w:rsidR="00027EB8">
        <w:t xml:space="preserve">enable screen-reading software to go straight to the text instead of first reading out the addresses of all recipients. This practice also reduces the risk of spreading viruses or malware. </w:t>
      </w:r>
    </w:p>
    <w:p w14:paraId="16EEAC58" w14:textId="0755A85E" w:rsidR="00027EB8" w:rsidRDefault="00027EB8" w:rsidP="00B52051">
      <w:pPr>
        <w:pStyle w:val="ListNumber"/>
        <w:numPr>
          <w:ilvl w:val="0"/>
          <w:numId w:val="22"/>
        </w:numPr>
        <w:spacing w:line="240" w:lineRule="auto"/>
        <w:contextualSpacing w:val="0"/>
      </w:pPr>
      <w:r>
        <w:t>U</w:t>
      </w:r>
      <w:r w:rsidRPr="000075C6">
        <w:t xml:space="preserve">se the Text Email Newsletter (TEN) Standard </w:t>
      </w:r>
      <w:r>
        <w:t xml:space="preserve">for sending </w:t>
      </w:r>
      <w:r w:rsidRPr="000075C6">
        <w:t xml:space="preserve">Plain </w:t>
      </w:r>
      <w:r>
        <w:t>T</w:t>
      </w:r>
      <w:r w:rsidRPr="000075C6">
        <w:t>ext</w:t>
      </w:r>
      <w:r>
        <w:t xml:space="preserve"> Newsletters</w:t>
      </w:r>
      <w:r w:rsidRPr="000075C6">
        <w:t xml:space="preserve"> – see </w:t>
      </w:r>
      <w:hyperlink r:id="rId6" w:history="1">
        <w:r w:rsidR="00046147" w:rsidRPr="00BA2B14">
          <w:rPr>
            <w:rStyle w:val="Hyperlink"/>
          </w:rPr>
          <w:t>www.head</w:t>
        </w:r>
        <w:r w:rsidR="00046147" w:rsidRPr="00BA2B14">
          <w:rPr>
            <w:rStyle w:val="Hyperlink"/>
          </w:rPr>
          <w:t>s</w:t>
        </w:r>
        <w:r w:rsidR="00046147" w:rsidRPr="00BA2B14">
          <w:rPr>
            <w:rStyle w:val="Hyperlink"/>
          </w:rPr>
          <w:t>tar.com/te</w:t>
        </w:r>
        <w:r w:rsidR="00046147" w:rsidRPr="00BA2B14">
          <w:rPr>
            <w:rStyle w:val="Hyperlink"/>
          </w:rPr>
          <w:t>n</w:t>
        </w:r>
      </w:hyperlink>
      <w:r w:rsidR="00046147">
        <w:rPr>
          <w:color w:val="000000"/>
        </w:rPr>
        <w:t xml:space="preserve"> </w:t>
      </w:r>
    </w:p>
    <w:p w14:paraId="5D5675B2" w14:textId="764CA5D6" w:rsidR="00027EB8" w:rsidRDefault="00027EB8" w:rsidP="00B52051">
      <w:pPr>
        <w:pStyle w:val="ListNumber"/>
        <w:numPr>
          <w:ilvl w:val="0"/>
          <w:numId w:val="22"/>
        </w:numPr>
        <w:spacing w:line="240" w:lineRule="auto"/>
        <w:contextualSpacing w:val="0"/>
      </w:pPr>
      <w:r>
        <w:t xml:space="preserve">Use the Web Content Accessibility Guidelines (WCAG) WCAG 2 for sending HTML Newsletters – see </w:t>
      </w:r>
      <w:hyperlink r:id="rId7" w:history="1">
        <w:r w:rsidR="00FA4325" w:rsidRPr="00BA2B14">
          <w:rPr>
            <w:rStyle w:val="Hyperlink"/>
          </w:rPr>
          <w:t>www.</w:t>
        </w:r>
        <w:r w:rsidR="00FA4325" w:rsidRPr="00BA2B14">
          <w:rPr>
            <w:rStyle w:val="Hyperlink"/>
          </w:rPr>
          <w:t>w</w:t>
        </w:r>
        <w:r w:rsidR="00FA4325" w:rsidRPr="00BA2B14">
          <w:rPr>
            <w:rStyle w:val="Hyperlink"/>
          </w:rPr>
          <w:t>3</w:t>
        </w:r>
        <w:r w:rsidR="00FA4325" w:rsidRPr="00BA2B14">
          <w:rPr>
            <w:rStyle w:val="Hyperlink"/>
          </w:rPr>
          <w:t>.</w:t>
        </w:r>
        <w:r w:rsidR="00FA4325" w:rsidRPr="00BA2B14">
          <w:rPr>
            <w:rStyle w:val="Hyperlink"/>
          </w:rPr>
          <w:t>org/</w:t>
        </w:r>
        <w:r w:rsidR="00FA4325" w:rsidRPr="00BA2B14">
          <w:rPr>
            <w:rStyle w:val="Hyperlink"/>
          </w:rPr>
          <w:t>W</w:t>
        </w:r>
        <w:r w:rsidR="00FA4325" w:rsidRPr="00BA2B14">
          <w:rPr>
            <w:rStyle w:val="Hyperlink"/>
          </w:rPr>
          <w:t>AI</w:t>
        </w:r>
      </w:hyperlink>
      <w:r>
        <w:t xml:space="preserve"> (Web Accessibility Initiative).</w:t>
      </w:r>
    </w:p>
    <w:p w14:paraId="58EE23AD" w14:textId="77777777" w:rsidR="00027EB8" w:rsidRDefault="00027EB8" w:rsidP="00B52051">
      <w:pPr>
        <w:pStyle w:val="ListNumber"/>
        <w:numPr>
          <w:ilvl w:val="0"/>
          <w:numId w:val="22"/>
        </w:numPr>
        <w:spacing w:line="240" w:lineRule="auto"/>
        <w:contextualSpacing w:val="0"/>
      </w:pPr>
      <w:r>
        <w:t>If you use HTML</w:t>
      </w:r>
      <w:r w:rsidRPr="000075C6">
        <w:t xml:space="preserve">, </w:t>
      </w:r>
      <w:r w:rsidRPr="00B77BF5">
        <w:t>Include a link to a webpage wit</w:t>
      </w:r>
      <w:r>
        <w:t>h the same content as the HTML N</w:t>
      </w:r>
      <w:r w:rsidRPr="00B77BF5">
        <w:t>ewsletter.</w:t>
      </w:r>
    </w:p>
    <w:p w14:paraId="42DB80E9" w14:textId="77777777" w:rsidR="00027EB8" w:rsidRPr="000075C6" w:rsidRDefault="00027EB8" w:rsidP="00B52051">
      <w:pPr>
        <w:pStyle w:val="ListNumber"/>
        <w:numPr>
          <w:ilvl w:val="0"/>
          <w:numId w:val="22"/>
        </w:numPr>
        <w:spacing w:line="240" w:lineRule="auto"/>
        <w:contextualSpacing w:val="0"/>
      </w:pPr>
      <w:r w:rsidRPr="000075C6">
        <w:t xml:space="preserve">Do not send </w:t>
      </w:r>
      <w:r>
        <w:t>Newsletters</w:t>
      </w:r>
      <w:r w:rsidRPr="000075C6">
        <w:t xml:space="preserve"> to people who have not requested </w:t>
      </w:r>
      <w:r>
        <w:t>them</w:t>
      </w:r>
      <w:r w:rsidRPr="000075C6">
        <w:t>.</w:t>
      </w:r>
    </w:p>
    <w:p w14:paraId="79ED350C" w14:textId="77777777" w:rsidR="00027EB8" w:rsidRPr="005A5924" w:rsidRDefault="00027EB8" w:rsidP="00B52051">
      <w:pPr>
        <w:pStyle w:val="ListNumber"/>
        <w:numPr>
          <w:ilvl w:val="0"/>
          <w:numId w:val="22"/>
        </w:numPr>
        <w:spacing w:line="240" w:lineRule="auto"/>
        <w:contextualSpacing w:val="0"/>
        <w:rPr>
          <w:lang w:eastAsia="en-GB"/>
        </w:rPr>
      </w:pPr>
      <w:r w:rsidRPr="000075C6">
        <w:t>Always offer your recipients an opportunity to opt out.</w:t>
      </w:r>
    </w:p>
    <w:p w14:paraId="2A83AE51" w14:textId="77777777" w:rsidR="00DD7A87" w:rsidRDefault="00DD7A87">
      <w:pPr>
        <w:spacing w:after="160" w:line="259" w:lineRule="auto"/>
        <w:rPr>
          <w:b/>
          <w:bCs/>
          <w:sz w:val="32"/>
          <w:szCs w:val="26"/>
        </w:rPr>
      </w:pPr>
      <w:r>
        <w:br w:type="page"/>
      </w:r>
    </w:p>
    <w:p w14:paraId="1C18F55D" w14:textId="6AADD9A6" w:rsidR="00027EB8" w:rsidRPr="00D15F75" w:rsidRDefault="00027EB8" w:rsidP="00EF2C10">
      <w:pPr>
        <w:pStyle w:val="Heading2"/>
      </w:pPr>
      <w:r w:rsidRPr="00D15F75">
        <w:lastRenderedPageBreak/>
        <w:t>Making Websites Accessible</w:t>
      </w:r>
    </w:p>
    <w:p w14:paraId="0489A8C3" w14:textId="77777777" w:rsidR="00027EB8" w:rsidRPr="000075C6" w:rsidRDefault="00027EB8" w:rsidP="00B52051">
      <w:pPr>
        <w:pStyle w:val="ListNumber"/>
        <w:numPr>
          <w:ilvl w:val="0"/>
          <w:numId w:val="22"/>
        </w:numPr>
        <w:spacing w:line="240" w:lineRule="auto"/>
        <w:contextualSpacing w:val="0"/>
      </w:pPr>
      <w:r>
        <w:rPr>
          <w:rFonts w:cs="Arial"/>
          <w:color w:val="000000"/>
          <w:shd w:val="clear" w:color="auto" w:fill="FFFFFF"/>
        </w:rPr>
        <w:t>Comply with the Web Content Accessibility Guidelines (WCAG) 2.0 Level AA</w:t>
      </w:r>
      <w:r w:rsidRPr="000075C6">
        <w:t xml:space="preserve">.  Find out more at </w:t>
      </w:r>
      <w:hyperlink r:id="rId8" w:history="1">
        <w:r w:rsidRPr="00C02063">
          <w:rPr>
            <w:rStyle w:val="Hyperlink"/>
          </w:rPr>
          <w:t>www.w3.or</w:t>
        </w:r>
        <w:r w:rsidRPr="00C02063">
          <w:rPr>
            <w:rStyle w:val="Hyperlink"/>
          </w:rPr>
          <w:t>g</w:t>
        </w:r>
        <w:r w:rsidRPr="00C02063">
          <w:rPr>
            <w:rStyle w:val="Hyperlink"/>
          </w:rPr>
          <w:t>/</w:t>
        </w:r>
        <w:r w:rsidRPr="00C02063">
          <w:rPr>
            <w:rStyle w:val="Hyperlink"/>
          </w:rPr>
          <w:t xml:space="preserve">WAI </w:t>
        </w:r>
      </w:hyperlink>
      <w:r w:rsidRPr="000075C6">
        <w:t xml:space="preserve"> (Web Accessibility Initiative).</w:t>
      </w:r>
      <w:r>
        <w:t xml:space="preserve">  </w:t>
      </w:r>
    </w:p>
    <w:p w14:paraId="301BE841" w14:textId="10743270" w:rsidR="00027EB8" w:rsidRPr="000075C6" w:rsidRDefault="00027EB8" w:rsidP="00B52051">
      <w:pPr>
        <w:pStyle w:val="ListNumber"/>
        <w:numPr>
          <w:ilvl w:val="0"/>
          <w:numId w:val="22"/>
        </w:numPr>
        <w:spacing w:line="240" w:lineRule="auto"/>
        <w:contextualSpacing w:val="0"/>
      </w:pPr>
      <w:r w:rsidRPr="000075C6">
        <w:t xml:space="preserve">When tendering for a website ensure that accessibility is built-in from the start.  </w:t>
      </w:r>
      <w:r>
        <w:t xml:space="preserve">Use </w:t>
      </w:r>
      <w:r>
        <w:rPr>
          <w:rFonts w:cs="Arial"/>
          <w:color w:val="000000"/>
          <w:shd w:val="clear" w:color="auto" w:fill="FFFFFF"/>
        </w:rPr>
        <w:t>PAS78, “The guide to good practice in commissioning accessible websites” developed by the Disability Rights Commission and the British</w:t>
      </w:r>
      <w:r w:rsidR="00424C4C">
        <w:rPr>
          <w:rFonts w:cs="Arial"/>
          <w:color w:val="000000"/>
          <w:shd w:val="clear" w:color="auto" w:fill="FFFFFF"/>
        </w:rPr>
        <w:t xml:space="preserve"> </w:t>
      </w:r>
      <w:r>
        <w:rPr>
          <w:rFonts w:cs="Arial"/>
          <w:color w:val="000000"/>
          <w:shd w:val="clear" w:color="auto" w:fill="FFFFFF"/>
        </w:rPr>
        <w:t>Standards Institute. </w:t>
      </w:r>
      <w:r w:rsidR="00424C4C">
        <w:rPr>
          <w:rFonts w:cs="Arial"/>
          <w:color w:val="000000"/>
          <w:shd w:val="clear" w:color="auto" w:fill="FFFFFF"/>
        </w:rPr>
        <w:t xml:space="preserve"> </w:t>
      </w:r>
      <w:hyperlink r:id="rId9" w:history="1">
        <w:r w:rsidR="00424C4C" w:rsidRPr="00BA2B14">
          <w:rPr>
            <w:rStyle w:val="Hyperlink"/>
          </w:rPr>
          <w:t>www.equ</w:t>
        </w:r>
        <w:r w:rsidR="00424C4C" w:rsidRPr="00BA2B14">
          <w:rPr>
            <w:rStyle w:val="Hyperlink"/>
          </w:rPr>
          <w:t>a</w:t>
        </w:r>
        <w:r w:rsidR="00424C4C" w:rsidRPr="00BA2B14">
          <w:rPr>
            <w:rStyle w:val="Hyperlink"/>
          </w:rPr>
          <w:t>lity</w:t>
        </w:r>
        <w:r w:rsidR="00424C4C" w:rsidRPr="00BA2B14">
          <w:rPr>
            <w:rStyle w:val="Hyperlink"/>
          </w:rPr>
          <w:t>h</w:t>
        </w:r>
        <w:r w:rsidR="00424C4C" w:rsidRPr="00BA2B14">
          <w:rPr>
            <w:rStyle w:val="Hyperlink"/>
          </w:rPr>
          <w:t>umanrights.com</w:t>
        </w:r>
      </w:hyperlink>
      <w:r>
        <w:t xml:space="preserve"> (Search: Web Accessibility).</w:t>
      </w:r>
    </w:p>
    <w:p w14:paraId="39A9CDEB" w14:textId="77777777" w:rsidR="00027EB8" w:rsidRPr="000075C6" w:rsidRDefault="00027EB8" w:rsidP="00B52051">
      <w:pPr>
        <w:pStyle w:val="ListNumber"/>
        <w:numPr>
          <w:ilvl w:val="0"/>
          <w:numId w:val="22"/>
        </w:numPr>
        <w:spacing w:line="240" w:lineRule="auto"/>
        <w:contextualSpacing w:val="0"/>
      </w:pPr>
      <w:r w:rsidRPr="000075C6">
        <w:t xml:space="preserve">Create a website design that is flexible so that users can change </w:t>
      </w:r>
      <w:proofErr w:type="spellStart"/>
      <w:r w:rsidRPr="000075C6">
        <w:t>colours</w:t>
      </w:r>
      <w:proofErr w:type="spellEnd"/>
      <w:r w:rsidRPr="000075C6">
        <w:t>, font and font size to meet their individual requirements.</w:t>
      </w:r>
    </w:p>
    <w:p w14:paraId="424D9513" w14:textId="77777777" w:rsidR="00027EB8" w:rsidRDefault="00027EB8" w:rsidP="00B52051">
      <w:pPr>
        <w:pStyle w:val="ListNumber"/>
        <w:numPr>
          <w:ilvl w:val="0"/>
          <w:numId w:val="22"/>
        </w:numPr>
        <w:spacing w:line="240" w:lineRule="auto"/>
        <w:contextualSpacing w:val="0"/>
      </w:pPr>
      <w:r w:rsidRPr="000075C6">
        <w:t>Do regular accessibility checks on your site</w:t>
      </w:r>
      <w:r>
        <w:t xml:space="preserve"> using the </w:t>
      </w:r>
      <w:r w:rsidRPr="004226DE">
        <w:t>automated tools</w:t>
      </w:r>
      <w:r>
        <w:t xml:space="preserve"> provided by the Worldwide Web Consortium (W3C) </w:t>
      </w:r>
      <w:hyperlink r:id="rId10" w:history="1">
        <w:r w:rsidRPr="00C02063">
          <w:rPr>
            <w:rStyle w:val="Hyperlink"/>
          </w:rPr>
          <w:t>www.W3.</w:t>
        </w:r>
        <w:r w:rsidRPr="00C02063">
          <w:rPr>
            <w:rStyle w:val="Hyperlink"/>
          </w:rPr>
          <w:t>o</w:t>
        </w:r>
        <w:r w:rsidRPr="00C02063">
          <w:rPr>
            <w:rStyle w:val="Hyperlink"/>
          </w:rPr>
          <w:t>r</w:t>
        </w:r>
        <w:r w:rsidRPr="00C02063">
          <w:rPr>
            <w:rStyle w:val="Hyperlink"/>
          </w:rPr>
          <w:t>g</w:t>
        </w:r>
      </w:hyperlink>
      <w:r>
        <w:t xml:space="preserve"> </w:t>
      </w:r>
    </w:p>
    <w:p w14:paraId="355CD88A" w14:textId="77777777" w:rsidR="00027EB8" w:rsidRPr="000075C6" w:rsidRDefault="00027EB8" w:rsidP="00B52051">
      <w:pPr>
        <w:pStyle w:val="ListNumber"/>
        <w:numPr>
          <w:ilvl w:val="0"/>
          <w:numId w:val="22"/>
        </w:numPr>
        <w:spacing w:line="240" w:lineRule="auto"/>
        <w:contextualSpacing w:val="0"/>
      </w:pPr>
      <w:r w:rsidRPr="000075C6">
        <w:t>Involve disabled people in the planning and testing of your site.</w:t>
      </w:r>
    </w:p>
    <w:p w14:paraId="45EBE96B" w14:textId="77777777" w:rsidR="00027EB8" w:rsidRDefault="00027EB8" w:rsidP="00B52051">
      <w:pPr>
        <w:pStyle w:val="ListNumber"/>
        <w:numPr>
          <w:ilvl w:val="0"/>
          <w:numId w:val="22"/>
        </w:numPr>
        <w:spacing w:line="240" w:lineRule="auto"/>
        <w:contextualSpacing w:val="0"/>
      </w:pPr>
      <w:r w:rsidRPr="000075C6">
        <w:t xml:space="preserve">Get regular and </w:t>
      </w:r>
      <w:proofErr w:type="spellStart"/>
      <w:r w:rsidRPr="000075C6">
        <w:t>organised</w:t>
      </w:r>
      <w:proofErr w:type="spellEnd"/>
      <w:r w:rsidRPr="000075C6">
        <w:t xml:space="preserve"> feedback from disabled people about the accessibility </w:t>
      </w:r>
      <w:r>
        <w:t xml:space="preserve">and usability </w:t>
      </w:r>
      <w:r w:rsidRPr="000075C6">
        <w:t>of your site.</w:t>
      </w:r>
    </w:p>
    <w:p w14:paraId="337820EB" w14:textId="339CE878" w:rsidR="009555FB" w:rsidRPr="00044CF2" w:rsidRDefault="009555FB" w:rsidP="00922F3D">
      <w:pPr>
        <w:pStyle w:val="Heading3"/>
      </w:pPr>
      <w:r>
        <w:rPr>
          <w:lang w:val="en-GB"/>
        </w:rPr>
        <w:br w:type="page"/>
      </w:r>
    </w:p>
    <w:p w14:paraId="5413066E" w14:textId="6F6C9409" w:rsidR="00D32F92" w:rsidRDefault="0049308F" w:rsidP="00B569F0">
      <w:pPr>
        <w:spacing w:after="160" w:line="259" w:lineRule="auto"/>
        <w:rPr>
          <w:lang w:val="en-GB"/>
        </w:rPr>
      </w:pPr>
      <w:r>
        <w:rPr>
          <w:lang w:val="en-GB"/>
        </w:rPr>
        <w:lastRenderedPageBreak/>
        <w:t>This guide was produced to conform with the accessibility guidelines set out by SAIF (Scottish Accessib</w:t>
      </w:r>
      <w:r w:rsidR="00D32F92">
        <w:rPr>
          <w:lang w:val="en-GB"/>
        </w:rPr>
        <w:t xml:space="preserve">le Information Forum) </w:t>
      </w:r>
    </w:p>
    <w:p w14:paraId="58EE9436" w14:textId="77777777" w:rsidR="00D32F92" w:rsidRDefault="00D32F92" w:rsidP="00B569F0">
      <w:pPr>
        <w:spacing w:after="160" w:line="259" w:lineRule="auto"/>
        <w:rPr>
          <w:lang w:val="en-GB"/>
        </w:rPr>
      </w:pPr>
    </w:p>
    <w:p w14:paraId="75E24B1B" w14:textId="78EA8B4A" w:rsidR="00BF47B3" w:rsidRDefault="00B569F0" w:rsidP="00B569F0">
      <w:pPr>
        <w:spacing w:after="160" w:line="259" w:lineRule="auto"/>
        <w:rPr>
          <w:lang w:val="en-GB"/>
        </w:rPr>
      </w:pPr>
      <w:r>
        <w:rPr>
          <w:lang w:val="en-GB"/>
        </w:rPr>
        <w:t>Contact Us</w:t>
      </w:r>
    </w:p>
    <w:p w14:paraId="66480E72" w14:textId="77777777" w:rsidR="004A7C51" w:rsidRDefault="004A7C51" w:rsidP="00B569F0">
      <w:pPr>
        <w:spacing w:after="160" w:line="259" w:lineRule="auto"/>
        <w:rPr>
          <w:lang w:val="en-GB"/>
        </w:rPr>
      </w:pPr>
    </w:p>
    <w:p w14:paraId="34E7684A" w14:textId="77777777" w:rsidR="00F65EFC" w:rsidRPr="004A7C51" w:rsidRDefault="00F65EFC" w:rsidP="00F65EFC">
      <w:pPr>
        <w:spacing w:after="160" w:line="259" w:lineRule="auto"/>
        <w:rPr>
          <w:b/>
          <w:bCs/>
          <w:lang w:val="en-GB"/>
        </w:rPr>
      </w:pPr>
      <w:r w:rsidRPr="004A7C51">
        <w:rPr>
          <w:b/>
          <w:bCs/>
          <w:lang w:val="en-GB"/>
        </w:rPr>
        <w:t>Disability Information Scotland</w:t>
      </w:r>
    </w:p>
    <w:p w14:paraId="2C98BB59" w14:textId="77777777" w:rsidR="00F65EFC" w:rsidRPr="00F65EFC" w:rsidRDefault="00F65EFC" w:rsidP="00F65EFC">
      <w:pPr>
        <w:spacing w:after="160" w:line="259" w:lineRule="auto"/>
        <w:rPr>
          <w:lang w:val="en-GB"/>
        </w:rPr>
      </w:pPr>
      <w:r w:rsidRPr="00F65EFC">
        <w:rPr>
          <w:lang w:val="en-GB"/>
        </w:rPr>
        <w:t>168 Bath Street</w:t>
      </w:r>
    </w:p>
    <w:p w14:paraId="6F6BFDA1" w14:textId="46A70364" w:rsidR="00700357" w:rsidRDefault="00F65EFC" w:rsidP="00F65EFC">
      <w:pPr>
        <w:spacing w:after="160" w:line="259" w:lineRule="auto"/>
        <w:rPr>
          <w:lang w:val="en-GB"/>
        </w:rPr>
      </w:pPr>
      <w:r w:rsidRPr="00F65EFC">
        <w:rPr>
          <w:lang w:val="en-GB"/>
        </w:rPr>
        <w:t>Glasgow G2 4TP</w:t>
      </w:r>
    </w:p>
    <w:p w14:paraId="11400E86" w14:textId="77777777" w:rsidR="00CB46E2" w:rsidRDefault="00CB46E2" w:rsidP="00DC4618">
      <w:pPr>
        <w:spacing w:after="160" w:line="259" w:lineRule="auto"/>
        <w:rPr>
          <w:lang w:val="en-GB"/>
        </w:rPr>
      </w:pPr>
    </w:p>
    <w:p w14:paraId="33DECC70" w14:textId="3E63AF12" w:rsidR="00DC4618" w:rsidRPr="00DC4618" w:rsidRDefault="00CB46E2" w:rsidP="00DC4618">
      <w:pPr>
        <w:spacing w:after="160" w:line="259" w:lineRule="auto"/>
        <w:rPr>
          <w:lang w:val="en-GB"/>
        </w:rPr>
      </w:pPr>
      <w:r>
        <w:rPr>
          <w:lang w:val="en-GB"/>
        </w:rPr>
        <w:t xml:space="preserve">Call </w:t>
      </w:r>
      <w:r w:rsidR="00DC4618" w:rsidRPr="00DC4618">
        <w:rPr>
          <w:lang w:val="en-GB"/>
        </w:rPr>
        <w:t>our helpline on 0300 323 9961</w:t>
      </w:r>
    </w:p>
    <w:p w14:paraId="60B5E5EB" w14:textId="2727BDF9" w:rsidR="00B02737" w:rsidRPr="00B02737" w:rsidRDefault="00DC4618" w:rsidP="00B02737">
      <w:pPr>
        <w:spacing w:after="160" w:line="259" w:lineRule="auto"/>
        <w:rPr>
          <w:lang w:val="en-GB"/>
        </w:rPr>
      </w:pPr>
      <w:r w:rsidRPr="00DC4618">
        <w:rPr>
          <w:lang w:val="en-GB"/>
        </w:rPr>
        <w:t>Monday - Friday 10:00am to 4:00pm</w:t>
      </w:r>
    </w:p>
    <w:p w14:paraId="5C5A2969" w14:textId="77777777" w:rsidR="004A7C51" w:rsidRDefault="004A7C51" w:rsidP="00B02737">
      <w:pPr>
        <w:spacing w:after="160" w:line="259" w:lineRule="auto"/>
        <w:rPr>
          <w:lang w:val="en-GB"/>
        </w:rPr>
      </w:pPr>
    </w:p>
    <w:p w14:paraId="3D42516C" w14:textId="318BD43E" w:rsidR="00B02737" w:rsidRDefault="00B02737" w:rsidP="00B02737">
      <w:pPr>
        <w:spacing w:after="160" w:line="259" w:lineRule="auto"/>
        <w:rPr>
          <w:lang w:val="en-GB"/>
        </w:rPr>
      </w:pPr>
      <w:r w:rsidRPr="00B02737">
        <w:rPr>
          <w:lang w:val="en-GB"/>
        </w:rPr>
        <w:t>Text: 0778 620 0707</w:t>
      </w:r>
    </w:p>
    <w:p w14:paraId="045E5266" w14:textId="77777777" w:rsidR="004A7C51" w:rsidRPr="00B02737" w:rsidRDefault="004A7C51" w:rsidP="00B02737">
      <w:pPr>
        <w:spacing w:after="160" w:line="259" w:lineRule="auto"/>
        <w:rPr>
          <w:lang w:val="en-GB"/>
        </w:rPr>
      </w:pPr>
    </w:p>
    <w:p w14:paraId="29EFE38D" w14:textId="343A6909" w:rsidR="00B02737" w:rsidRDefault="00B02737" w:rsidP="00B02737">
      <w:pPr>
        <w:spacing w:after="160" w:line="259" w:lineRule="auto"/>
        <w:rPr>
          <w:lang w:val="en-GB"/>
        </w:rPr>
      </w:pPr>
      <w:r w:rsidRPr="00B02737">
        <w:rPr>
          <w:lang w:val="en-GB"/>
        </w:rPr>
        <w:t>Email: info@disabilityscot.org.uk</w:t>
      </w:r>
    </w:p>
    <w:p w14:paraId="1AD3BBA3" w14:textId="47D222DF" w:rsidR="00CB46E2" w:rsidRDefault="00CB46E2" w:rsidP="00DC4618">
      <w:pPr>
        <w:spacing w:after="160" w:line="259" w:lineRule="auto"/>
        <w:rPr>
          <w:lang w:val="en-GB"/>
        </w:rPr>
      </w:pPr>
    </w:p>
    <w:p w14:paraId="6390A9DD" w14:textId="43CA0801" w:rsidR="00CB46E2" w:rsidRDefault="00A81CA6" w:rsidP="00DC4618">
      <w:pPr>
        <w:spacing w:after="160" w:line="259" w:lineRule="auto"/>
        <w:rPr>
          <w:lang w:val="en-GB"/>
        </w:rPr>
      </w:pPr>
      <w:hyperlink r:id="rId11" w:history="1">
        <w:r w:rsidR="00227EF2" w:rsidRPr="0082537F">
          <w:rPr>
            <w:rStyle w:val="Hyperlink"/>
            <w:lang w:val="en-GB"/>
          </w:rPr>
          <w:t>www.disabilityscot.org.uk</w:t>
        </w:r>
      </w:hyperlink>
    </w:p>
    <w:p w14:paraId="2A405ED0" w14:textId="38A1E6EE" w:rsidR="00227EF2" w:rsidRDefault="00227EF2" w:rsidP="00DC4618">
      <w:pPr>
        <w:spacing w:after="160" w:line="259" w:lineRule="auto"/>
        <w:rPr>
          <w:lang w:val="en-GB"/>
        </w:rPr>
      </w:pPr>
    </w:p>
    <w:p w14:paraId="362506C3" w14:textId="2E1675EA" w:rsidR="00227EF2" w:rsidRDefault="00227EF2" w:rsidP="00DC4618">
      <w:pPr>
        <w:spacing w:after="160" w:line="259" w:lineRule="auto"/>
        <w:rPr>
          <w:lang w:val="en-GB"/>
        </w:rPr>
      </w:pPr>
      <w:proofErr w:type="spellStart"/>
      <w:r>
        <w:rPr>
          <w:lang w:val="en-GB"/>
        </w:rPr>
        <w:t>FaceBook</w:t>
      </w:r>
      <w:proofErr w:type="spellEnd"/>
      <w:r>
        <w:rPr>
          <w:lang w:val="en-GB"/>
        </w:rPr>
        <w:t xml:space="preserve"> </w:t>
      </w:r>
      <w:r w:rsidR="000C3962">
        <w:rPr>
          <w:lang w:val="en-GB"/>
        </w:rPr>
        <w:t>@DisabilityScot</w:t>
      </w:r>
    </w:p>
    <w:p w14:paraId="2EB66C3A" w14:textId="6A98DB00" w:rsidR="000C3962" w:rsidRDefault="000C3962" w:rsidP="00DC4618">
      <w:pPr>
        <w:spacing w:after="160" w:line="259" w:lineRule="auto"/>
        <w:rPr>
          <w:lang w:val="en-GB"/>
        </w:rPr>
      </w:pPr>
      <w:r>
        <w:rPr>
          <w:lang w:val="en-GB"/>
        </w:rPr>
        <w:t>Instagram @DisabilityScot</w:t>
      </w:r>
    </w:p>
    <w:p w14:paraId="05167E0C" w14:textId="04336CE4" w:rsidR="000C3962" w:rsidRDefault="000C3962" w:rsidP="00DC4618">
      <w:pPr>
        <w:spacing w:after="160" w:line="259" w:lineRule="auto"/>
        <w:rPr>
          <w:lang w:val="en-GB"/>
        </w:rPr>
      </w:pPr>
      <w:r>
        <w:rPr>
          <w:lang w:val="en-GB"/>
        </w:rPr>
        <w:t>Twitter @DisabilityScot</w:t>
      </w:r>
    </w:p>
    <w:p w14:paraId="0567D2E1" w14:textId="77777777" w:rsidR="00044CF2" w:rsidRDefault="00044CF2" w:rsidP="00DC4618">
      <w:pPr>
        <w:spacing w:after="160" w:line="259" w:lineRule="auto"/>
        <w:rPr>
          <w:lang w:val="en-GB"/>
        </w:rPr>
      </w:pPr>
    </w:p>
    <w:p w14:paraId="337DA82F" w14:textId="76A9E0B2" w:rsidR="00044CF2" w:rsidRPr="00F503F5" w:rsidRDefault="00044CF2" w:rsidP="00044CF2">
      <w:pPr>
        <w:spacing w:after="160" w:line="259" w:lineRule="auto"/>
        <w:jc w:val="right"/>
        <w:rPr>
          <w:lang w:val="en-GB"/>
        </w:rPr>
      </w:pPr>
      <w:r>
        <w:rPr>
          <w:noProof/>
        </w:rPr>
        <w:drawing>
          <wp:inline distT="0" distB="0" distL="0" distR="0" wp14:anchorId="6E1E13C2" wp14:editId="12E8E680">
            <wp:extent cx="1466215" cy="1466215"/>
            <wp:effectExtent l="0" t="0" r="635" b="635"/>
            <wp:docPr id="1" name="Picture 1" descr="The Scottish Government (Riaghaltas na h-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cottish Government (Riaghaltas na h-Alb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215" cy="1466215"/>
                    </a:xfrm>
                    <a:prstGeom prst="rect">
                      <a:avLst/>
                    </a:prstGeom>
                    <a:noFill/>
                    <a:ln>
                      <a:noFill/>
                    </a:ln>
                  </pic:spPr>
                </pic:pic>
              </a:graphicData>
            </a:graphic>
          </wp:inline>
        </w:drawing>
      </w:r>
    </w:p>
    <w:sectPr w:rsidR="00044CF2" w:rsidRPr="00F50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B4CD026"/>
    <w:lvl w:ilvl="0">
      <w:start w:val="1"/>
      <w:numFmt w:val="decimal"/>
      <w:pStyle w:val="ListNumber"/>
      <w:lvlText w:val="%1."/>
      <w:lvlJc w:val="left"/>
      <w:pPr>
        <w:ind w:left="360" w:hanging="360"/>
      </w:pPr>
      <w:rPr>
        <w:rFonts w:hint="default"/>
        <w:b/>
        <w:i w:val="0"/>
        <w:color w:val="auto"/>
        <w:sz w:val="28"/>
      </w:rPr>
    </w:lvl>
  </w:abstractNum>
  <w:abstractNum w:abstractNumId="1" w15:restartNumberingAfterBreak="0">
    <w:nsid w:val="FFFFFF89"/>
    <w:multiLevelType w:val="singleLevel"/>
    <w:tmpl w:val="02E6884C"/>
    <w:lvl w:ilvl="0">
      <w:start w:val="1"/>
      <w:numFmt w:val="bullet"/>
      <w:pStyle w:val="ListBullet"/>
      <w:lvlText w:val=""/>
      <w:lvlJc w:val="left"/>
      <w:pPr>
        <w:ind w:left="360" w:hanging="360"/>
      </w:pPr>
      <w:rPr>
        <w:rFonts w:ascii="Symbol" w:hAnsi="Symbol" w:hint="default"/>
      </w:rPr>
    </w:lvl>
  </w:abstractNum>
  <w:abstractNum w:abstractNumId="2" w15:restartNumberingAfterBreak="0">
    <w:nsid w:val="152A14CA"/>
    <w:multiLevelType w:val="multilevel"/>
    <w:tmpl w:val="93B89CEA"/>
    <w:numStyleLink w:val="StyleBulletedSymbolsymbolLeft0cmHanging06cm1"/>
  </w:abstractNum>
  <w:abstractNum w:abstractNumId="3" w15:restartNumberingAfterBreak="0">
    <w:nsid w:val="17FA0596"/>
    <w:multiLevelType w:val="multilevel"/>
    <w:tmpl w:val="93B89CEA"/>
    <w:numStyleLink w:val="StyleBulletedSymbolsymbolLeft0cmHanging06cm1"/>
  </w:abstractNum>
  <w:abstractNum w:abstractNumId="4" w15:restartNumberingAfterBreak="0">
    <w:nsid w:val="1E671783"/>
    <w:multiLevelType w:val="multilevel"/>
    <w:tmpl w:val="93B89CEA"/>
    <w:numStyleLink w:val="StyleBulletedSymbolsymbolLeft0cmHanging06cm1"/>
  </w:abstractNum>
  <w:abstractNum w:abstractNumId="5" w15:restartNumberingAfterBreak="0">
    <w:nsid w:val="1F63581D"/>
    <w:multiLevelType w:val="multilevel"/>
    <w:tmpl w:val="93B89CEA"/>
    <w:numStyleLink w:val="StyleBulletedSymbolsymbolLeft0cmHanging06cm1"/>
  </w:abstractNum>
  <w:abstractNum w:abstractNumId="6" w15:restartNumberingAfterBreak="0">
    <w:nsid w:val="265C5BC1"/>
    <w:multiLevelType w:val="hybridMultilevel"/>
    <w:tmpl w:val="B2E21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AF24DA"/>
    <w:multiLevelType w:val="multilevel"/>
    <w:tmpl w:val="93B89CEA"/>
    <w:styleLink w:val="StyleBulletedSymbolsymbolLeft0cmHanging06cm1"/>
    <w:lvl w:ilvl="0">
      <w:start w:val="1"/>
      <w:numFmt w:val="bullet"/>
      <w:lvlText w:val=""/>
      <w:lvlJc w:val="left"/>
      <w:pPr>
        <w:tabs>
          <w:tab w:val="num" w:pos="340"/>
        </w:tabs>
        <w:ind w:left="340" w:hanging="340"/>
      </w:pPr>
      <w:rPr>
        <w:rFonts w:ascii="Symbol" w:hAnsi="Symbol"/>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E1252E"/>
    <w:multiLevelType w:val="multilevel"/>
    <w:tmpl w:val="93B89CEA"/>
    <w:numStyleLink w:val="StyleBulletedSymbolsymbolLeft0cmHanging06cm1"/>
  </w:abstractNum>
  <w:abstractNum w:abstractNumId="9" w15:restartNumberingAfterBreak="0">
    <w:nsid w:val="35E30425"/>
    <w:multiLevelType w:val="hybridMultilevel"/>
    <w:tmpl w:val="7DA6A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7E4A91"/>
    <w:multiLevelType w:val="multilevel"/>
    <w:tmpl w:val="93B89CEA"/>
    <w:numStyleLink w:val="StyleBulletedSymbolsymbolLeft0cmHanging06cm1"/>
  </w:abstractNum>
  <w:abstractNum w:abstractNumId="11" w15:restartNumberingAfterBreak="0">
    <w:nsid w:val="3B6D726F"/>
    <w:multiLevelType w:val="multilevel"/>
    <w:tmpl w:val="93B89CEA"/>
    <w:numStyleLink w:val="StyleBulletedSymbolsymbolLeft0cmHanging06cm1"/>
  </w:abstractNum>
  <w:abstractNum w:abstractNumId="12" w15:restartNumberingAfterBreak="0">
    <w:nsid w:val="403B4BD9"/>
    <w:multiLevelType w:val="hybridMultilevel"/>
    <w:tmpl w:val="C1BCE2FA"/>
    <w:lvl w:ilvl="0" w:tplc="476EC5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D95EE7"/>
    <w:multiLevelType w:val="multilevel"/>
    <w:tmpl w:val="93B89CEA"/>
    <w:numStyleLink w:val="StyleBulletedSymbolsymbolLeft0cmHanging06cm1"/>
  </w:abstractNum>
  <w:abstractNum w:abstractNumId="14" w15:restartNumberingAfterBreak="0">
    <w:nsid w:val="4AA147E0"/>
    <w:multiLevelType w:val="hybridMultilevel"/>
    <w:tmpl w:val="5B22B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3615E"/>
    <w:multiLevelType w:val="hybridMultilevel"/>
    <w:tmpl w:val="438EE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395B16"/>
    <w:multiLevelType w:val="multilevel"/>
    <w:tmpl w:val="93B89CEA"/>
    <w:numStyleLink w:val="StyleBulletedSymbolsymbolLeft0cmHanging06cm1"/>
  </w:abstractNum>
  <w:abstractNum w:abstractNumId="17" w15:restartNumberingAfterBreak="0">
    <w:nsid w:val="51514E8C"/>
    <w:multiLevelType w:val="multilevel"/>
    <w:tmpl w:val="93B89CEA"/>
    <w:numStyleLink w:val="StyleBulletedSymbolsymbolLeft0cmHanging06cm1"/>
  </w:abstractNum>
  <w:abstractNum w:abstractNumId="18" w15:restartNumberingAfterBreak="0">
    <w:nsid w:val="6D2A403B"/>
    <w:multiLevelType w:val="multilevel"/>
    <w:tmpl w:val="93B89CEA"/>
    <w:numStyleLink w:val="StyleBulletedSymbolsymbolLeft0cmHanging06cm1"/>
  </w:abstractNum>
  <w:abstractNum w:abstractNumId="19" w15:restartNumberingAfterBreak="0">
    <w:nsid w:val="7D050E16"/>
    <w:multiLevelType w:val="multilevel"/>
    <w:tmpl w:val="93B89CEA"/>
    <w:numStyleLink w:val="StyleBulletedSymbolsymbolLeft0cmHanging06cm1"/>
  </w:abstractNum>
  <w:num w:numId="1" w16cid:durableId="2065055813">
    <w:abstractNumId w:val="1"/>
  </w:num>
  <w:num w:numId="2" w16cid:durableId="418330803">
    <w:abstractNumId w:val="0"/>
  </w:num>
  <w:num w:numId="3" w16cid:durableId="1280457047">
    <w:abstractNumId w:val="0"/>
    <w:lvlOverride w:ilvl="0">
      <w:startOverride w:val="1"/>
    </w:lvlOverride>
  </w:num>
  <w:num w:numId="4" w16cid:durableId="1439712828">
    <w:abstractNumId w:val="0"/>
    <w:lvlOverride w:ilvl="0">
      <w:startOverride w:val="1"/>
    </w:lvlOverride>
  </w:num>
  <w:num w:numId="5" w16cid:durableId="269122929">
    <w:abstractNumId w:val="12"/>
  </w:num>
  <w:num w:numId="6" w16cid:durableId="225381528">
    <w:abstractNumId w:val="7"/>
  </w:num>
  <w:num w:numId="7" w16cid:durableId="1129783059">
    <w:abstractNumId w:val="16"/>
  </w:num>
  <w:num w:numId="8" w16cid:durableId="1116562916">
    <w:abstractNumId w:val="2"/>
  </w:num>
  <w:num w:numId="9" w16cid:durableId="725643983">
    <w:abstractNumId w:val="8"/>
  </w:num>
  <w:num w:numId="10" w16cid:durableId="1337419425">
    <w:abstractNumId w:val="4"/>
  </w:num>
  <w:num w:numId="11" w16cid:durableId="1960339078">
    <w:abstractNumId w:val="5"/>
  </w:num>
  <w:num w:numId="12" w16cid:durableId="2045444624">
    <w:abstractNumId w:val="10"/>
  </w:num>
  <w:num w:numId="13" w16cid:durableId="1044671574">
    <w:abstractNumId w:val="11"/>
  </w:num>
  <w:num w:numId="14" w16cid:durableId="1669746674">
    <w:abstractNumId w:val="17"/>
  </w:num>
  <w:num w:numId="15" w16cid:durableId="1107697815">
    <w:abstractNumId w:val="3"/>
  </w:num>
  <w:num w:numId="16" w16cid:durableId="125898088">
    <w:abstractNumId w:val="18"/>
  </w:num>
  <w:num w:numId="17" w16cid:durableId="157156081">
    <w:abstractNumId w:val="13"/>
  </w:num>
  <w:num w:numId="18" w16cid:durableId="228468202">
    <w:abstractNumId w:val="19"/>
  </w:num>
  <w:num w:numId="19" w16cid:durableId="400639109">
    <w:abstractNumId w:val="0"/>
    <w:lvlOverride w:ilvl="0">
      <w:startOverride w:val="1"/>
    </w:lvlOverride>
  </w:num>
  <w:num w:numId="20" w16cid:durableId="389234495">
    <w:abstractNumId w:val="6"/>
  </w:num>
  <w:num w:numId="21" w16cid:durableId="341274319">
    <w:abstractNumId w:val="15"/>
  </w:num>
  <w:num w:numId="22" w16cid:durableId="321544019">
    <w:abstractNumId w:val="14"/>
  </w:num>
  <w:num w:numId="23" w16cid:durableId="1687831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F5"/>
    <w:rsid w:val="000024F3"/>
    <w:rsid w:val="00025695"/>
    <w:rsid w:val="00027EB8"/>
    <w:rsid w:val="00044CF2"/>
    <w:rsid w:val="00046147"/>
    <w:rsid w:val="000873DF"/>
    <w:rsid w:val="000B6767"/>
    <w:rsid w:val="000C3962"/>
    <w:rsid w:val="000F376F"/>
    <w:rsid w:val="00103D6F"/>
    <w:rsid w:val="001157D2"/>
    <w:rsid w:val="00122430"/>
    <w:rsid w:val="00162441"/>
    <w:rsid w:val="001842EB"/>
    <w:rsid w:val="00186BEC"/>
    <w:rsid w:val="001923FC"/>
    <w:rsid w:val="00196C55"/>
    <w:rsid w:val="001A6BA5"/>
    <w:rsid w:val="001B10BA"/>
    <w:rsid w:val="001B304A"/>
    <w:rsid w:val="001B418C"/>
    <w:rsid w:val="001E59F9"/>
    <w:rsid w:val="001F17F8"/>
    <w:rsid w:val="0021047D"/>
    <w:rsid w:val="00225873"/>
    <w:rsid w:val="00227EF2"/>
    <w:rsid w:val="00241060"/>
    <w:rsid w:val="00251562"/>
    <w:rsid w:val="002860C1"/>
    <w:rsid w:val="002B4983"/>
    <w:rsid w:val="002C0311"/>
    <w:rsid w:val="002C3FD7"/>
    <w:rsid w:val="002F4074"/>
    <w:rsid w:val="00324D0A"/>
    <w:rsid w:val="003459F3"/>
    <w:rsid w:val="00345EF3"/>
    <w:rsid w:val="00382597"/>
    <w:rsid w:val="0039421E"/>
    <w:rsid w:val="003A5E63"/>
    <w:rsid w:val="003A62E4"/>
    <w:rsid w:val="003E189F"/>
    <w:rsid w:val="003E5B24"/>
    <w:rsid w:val="003F5EF3"/>
    <w:rsid w:val="00407F83"/>
    <w:rsid w:val="00424C4C"/>
    <w:rsid w:val="00432D20"/>
    <w:rsid w:val="00463068"/>
    <w:rsid w:val="00484D32"/>
    <w:rsid w:val="00487E55"/>
    <w:rsid w:val="0049308F"/>
    <w:rsid w:val="004A1F4D"/>
    <w:rsid w:val="004A7C51"/>
    <w:rsid w:val="004B6CBC"/>
    <w:rsid w:val="004F3147"/>
    <w:rsid w:val="00532F51"/>
    <w:rsid w:val="005370C6"/>
    <w:rsid w:val="0055598D"/>
    <w:rsid w:val="005567FB"/>
    <w:rsid w:val="00577EF4"/>
    <w:rsid w:val="00582F3E"/>
    <w:rsid w:val="00592DFD"/>
    <w:rsid w:val="005964B6"/>
    <w:rsid w:val="00597A6F"/>
    <w:rsid w:val="005A2BDB"/>
    <w:rsid w:val="005D4705"/>
    <w:rsid w:val="00615C70"/>
    <w:rsid w:val="006407F8"/>
    <w:rsid w:val="006534E1"/>
    <w:rsid w:val="006633EF"/>
    <w:rsid w:val="00665C87"/>
    <w:rsid w:val="006728B5"/>
    <w:rsid w:val="00673A9F"/>
    <w:rsid w:val="00675C0C"/>
    <w:rsid w:val="006862FA"/>
    <w:rsid w:val="006C495A"/>
    <w:rsid w:val="006D2136"/>
    <w:rsid w:val="006E75AF"/>
    <w:rsid w:val="006F082B"/>
    <w:rsid w:val="00700357"/>
    <w:rsid w:val="00710DFD"/>
    <w:rsid w:val="0071522A"/>
    <w:rsid w:val="00740F55"/>
    <w:rsid w:val="00761B5F"/>
    <w:rsid w:val="00766B4B"/>
    <w:rsid w:val="00776BBE"/>
    <w:rsid w:val="00784184"/>
    <w:rsid w:val="00790FC8"/>
    <w:rsid w:val="00792B51"/>
    <w:rsid w:val="007A3265"/>
    <w:rsid w:val="007A74FD"/>
    <w:rsid w:val="007B47EC"/>
    <w:rsid w:val="007D0A18"/>
    <w:rsid w:val="007D265D"/>
    <w:rsid w:val="00803045"/>
    <w:rsid w:val="00811E7D"/>
    <w:rsid w:val="008409D1"/>
    <w:rsid w:val="00843C6D"/>
    <w:rsid w:val="00862B45"/>
    <w:rsid w:val="008810E5"/>
    <w:rsid w:val="008874D7"/>
    <w:rsid w:val="008A56D8"/>
    <w:rsid w:val="008A7392"/>
    <w:rsid w:val="008B4B6A"/>
    <w:rsid w:val="008C6533"/>
    <w:rsid w:val="008F59B5"/>
    <w:rsid w:val="009019BC"/>
    <w:rsid w:val="009061F3"/>
    <w:rsid w:val="0090750C"/>
    <w:rsid w:val="00922F3D"/>
    <w:rsid w:val="009555FB"/>
    <w:rsid w:val="0098085A"/>
    <w:rsid w:val="009A2DBF"/>
    <w:rsid w:val="009D12B8"/>
    <w:rsid w:val="00A157C2"/>
    <w:rsid w:val="00A80630"/>
    <w:rsid w:val="00A81CA6"/>
    <w:rsid w:val="00A83BCC"/>
    <w:rsid w:val="00A92C60"/>
    <w:rsid w:val="00AA41A7"/>
    <w:rsid w:val="00AC5D5C"/>
    <w:rsid w:val="00AD7152"/>
    <w:rsid w:val="00AE697C"/>
    <w:rsid w:val="00AF6D0B"/>
    <w:rsid w:val="00B02737"/>
    <w:rsid w:val="00B10A01"/>
    <w:rsid w:val="00B52051"/>
    <w:rsid w:val="00B569F0"/>
    <w:rsid w:val="00B70CEE"/>
    <w:rsid w:val="00B71DAC"/>
    <w:rsid w:val="00BA14AA"/>
    <w:rsid w:val="00BA1595"/>
    <w:rsid w:val="00BC08FB"/>
    <w:rsid w:val="00BC2AC1"/>
    <w:rsid w:val="00BD02A2"/>
    <w:rsid w:val="00BD1A26"/>
    <w:rsid w:val="00BD7332"/>
    <w:rsid w:val="00BD7473"/>
    <w:rsid w:val="00BE7D2D"/>
    <w:rsid w:val="00BF47B3"/>
    <w:rsid w:val="00C153C2"/>
    <w:rsid w:val="00C2299F"/>
    <w:rsid w:val="00C25126"/>
    <w:rsid w:val="00C354A7"/>
    <w:rsid w:val="00C6735B"/>
    <w:rsid w:val="00C67968"/>
    <w:rsid w:val="00C724FF"/>
    <w:rsid w:val="00C86AC3"/>
    <w:rsid w:val="00CB2391"/>
    <w:rsid w:val="00CB46E2"/>
    <w:rsid w:val="00CD3E2B"/>
    <w:rsid w:val="00CF735E"/>
    <w:rsid w:val="00D15694"/>
    <w:rsid w:val="00D21654"/>
    <w:rsid w:val="00D32F92"/>
    <w:rsid w:val="00D41CC9"/>
    <w:rsid w:val="00D70050"/>
    <w:rsid w:val="00D70758"/>
    <w:rsid w:val="00D83CD9"/>
    <w:rsid w:val="00D84A38"/>
    <w:rsid w:val="00D92DFE"/>
    <w:rsid w:val="00DC4618"/>
    <w:rsid w:val="00DD3C78"/>
    <w:rsid w:val="00DD7A87"/>
    <w:rsid w:val="00DE620B"/>
    <w:rsid w:val="00E04EE8"/>
    <w:rsid w:val="00E21C3D"/>
    <w:rsid w:val="00E3640F"/>
    <w:rsid w:val="00E60BBF"/>
    <w:rsid w:val="00E66433"/>
    <w:rsid w:val="00E670F6"/>
    <w:rsid w:val="00E817FE"/>
    <w:rsid w:val="00E90BA0"/>
    <w:rsid w:val="00EB00CC"/>
    <w:rsid w:val="00EB6D0D"/>
    <w:rsid w:val="00EC56F1"/>
    <w:rsid w:val="00ED6879"/>
    <w:rsid w:val="00EF2C10"/>
    <w:rsid w:val="00EF46AF"/>
    <w:rsid w:val="00EF58E9"/>
    <w:rsid w:val="00F20445"/>
    <w:rsid w:val="00F30307"/>
    <w:rsid w:val="00F46F77"/>
    <w:rsid w:val="00F503F5"/>
    <w:rsid w:val="00F65EFC"/>
    <w:rsid w:val="00F847AB"/>
    <w:rsid w:val="00F942F4"/>
    <w:rsid w:val="00FA046A"/>
    <w:rsid w:val="00FA4325"/>
    <w:rsid w:val="00FC0D9A"/>
    <w:rsid w:val="00FD0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BB0A"/>
  <w15:chartTrackingRefBased/>
  <w15:docId w15:val="{6F99EB0D-C12B-4700-9D2D-286999CE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F5"/>
    <w:pPr>
      <w:spacing w:after="200" w:line="276" w:lineRule="auto"/>
    </w:pPr>
    <w:rPr>
      <w:rFonts w:ascii="Arial" w:eastAsia="Times New Roman" w:hAnsi="Arial" w:cs="Times New Roman"/>
      <w:sz w:val="28"/>
      <w:szCs w:val="28"/>
      <w:lang w:val="en-US" w:bidi="en-US"/>
    </w:rPr>
  </w:style>
  <w:style w:type="paragraph" w:styleId="Heading1">
    <w:name w:val="heading 1"/>
    <w:basedOn w:val="Normal"/>
    <w:next w:val="Normal"/>
    <w:link w:val="Heading1Char"/>
    <w:uiPriority w:val="9"/>
    <w:qFormat/>
    <w:rsid w:val="00F503F5"/>
    <w:pPr>
      <w:spacing w:after="360"/>
      <w:contextualSpacing/>
      <w:outlineLvl w:val="0"/>
    </w:pPr>
    <w:rPr>
      <w:b/>
      <w:bCs/>
      <w:sz w:val="32"/>
    </w:rPr>
  </w:style>
  <w:style w:type="paragraph" w:styleId="Heading2">
    <w:name w:val="heading 2"/>
    <w:basedOn w:val="Normal"/>
    <w:next w:val="Normal"/>
    <w:link w:val="Heading2Char"/>
    <w:uiPriority w:val="9"/>
    <w:unhideWhenUsed/>
    <w:qFormat/>
    <w:rsid w:val="00F503F5"/>
    <w:pPr>
      <w:spacing w:after="240"/>
      <w:outlineLvl w:val="1"/>
    </w:pPr>
    <w:rPr>
      <w:b/>
      <w:bCs/>
      <w:sz w:val="32"/>
      <w:szCs w:val="26"/>
    </w:rPr>
  </w:style>
  <w:style w:type="paragraph" w:styleId="Heading3">
    <w:name w:val="heading 3"/>
    <w:basedOn w:val="Normal"/>
    <w:next w:val="Normal"/>
    <w:link w:val="Heading3Char"/>
    <w:uiPriority w:val="9"/>
    <w:unhideWhenUsed/>
    <w:qFormat/>
    <w:rsid w:val="00027E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27E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3F5"/>
    <w:rPr>
      <w:rFonts w:ascii="Arial" w:eastAsia="Times New Roman" w:hAnsi="Arial" w:cs="Times New Roman"/>
      <w:b/>
      <w:bCs/>
      <w:sz w:val="32"/>
      <w:szCs w:val="28"/>
      <w:lang w:val="en-US" w:bidi="en-US"/>
    </w:rPr>
  </w:style>
  <w:style w:type="character" w:customStyle="1" w:styleId="Heading2Char">
    <w:name w:val="Heading 2 Char"/>
    <w:basedOn w:val="DefaultParagraphFont"/>
    <w:link w:val="Heading2"/>
    <w:uiPriority w:val="9"/>
    <w:rsid w:val="00F503F5"/>
    <w:rPr>
      <w:rFonts w:ascii="Arial" w:eastAsia="Times New Roman" w:hAnsi="Arial" w:cs="Times New Roman"/>
      <w:b/>
      <w:bCs/>
      <w:sz w:val="32"/>
      <w:szCs w:val="26"/>
      <w:lang w:val="en-US" w:bidi="en-US"/>
    </w:rPr>
  </w:style>
  <w:style w:type="paragraph" w:styleId="ListBullet">
    <w:name w:val="List Bullet"/>
    <w:basedOn w:val="Normal"/>
    <w:uiPriority w:val="99"/>
    <w:rsid w:val="00F503F5"/>
    <w:pPr>
      <w:numPr>
        <w:numId w:val="1"/>
      </w:numPr>
      <w:ind w:left="284" w:hanging="284"/>
      <w:contextualSpacing/>
    </w:pPr>
  </w:style>
  <w:style w:type="paragraph" w:styleId="ListNumber">
    <w:name w:val="List Number"/>
    <w:basedOn w:val="Normal"/>
    <w:uiPriority w:val="99"/>
    <w:rsid w:val="00F503F5"/>
    <w:pPr>
      <w:numPr>
        <w:numId w:val="2"/>
      </w:numPr>
      <w:contextualSpacing/>
    </w:pPr>
  </w:style>
  <w:style w:type="character" w:styleId="Hyperlink">
    <w:name w:val="Hyperlink"/>
    <w:uiPriority w:val="99"/>
    <w:unhideWhenUsed/>
    <w:rsid w:val="00F503F5"/>
    <w:rPr>
      <w:color w:val="0563C1"/>
      <w:u w:val="single"/>
    </w:rPr>
  </w:style>
  <w:style w:type="character" w:styleId="PlaceholderText">
    <w:name w:val="Placeholder Text"/>
    <w:basedOn w:val="DefaultParagraphFont"/>
    <w:uiPriority w:val="99"/>
    <w:semiHidden/>
    <w:rsid w:val="00D41CC9"/>
    <w:rPr>
      <w:color w:val="808080"/>
    </w:rPr>
  </w:style>
  <w:style w:type="table" w:styleId="TableGrid">
    <w:name w:val="Table Grid"/>
    <w:basedOn w:val="TableNormal"/>
    <w:uiPriority w:val="39"/>
    <w:rsid w:val="0055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A6F"/>
    <w:pPr>
      <w:ind w:left="720"/>
      <w:contextualSpacing/>
    </w:pPr>
  </w:style>
  <w:style w:type="character" w:styleId="UnresolvedMention">
    <w:name w:val="Unresolved Mention"/>
    <w:basedOn w:val="DefaultParagraphFont"/>
    <w:uiPriority w:val="99"/>
    <w:semiHidden/>
    <w:unhideWhenUsed/>
    <w:rsid w:val="00227EF2"/>
    <w:rPr>
      <w:color w:val="605E5C"/>
      <w:shd w:val="clear" w:color="auto" w:fill="E1DFDD"/>
    </w:rPr>
  </w:style>
  <w:style w:type="character" w:customStyle="1" w:styleId="Heading3Char">
    <w:name w:val="Heading 3 Char"/>
    <w:basedOn w:val="DefaultParagraphFont"/>
    <w:link w:val="Heading3"/>
    <w:uiPriority w:val="9"/>
    <w:rsid w:val="00027EB8"/>
    <w:rPr>
      <w:rFonts w:asciiTheme="majorHAnsi" w:eastAsiaTheme="majorEastAsia" w:hAnsiTheme="majorHAnsi" w:cstheme="majorBidi"/>
      <w:color w:val="1F4D78" w:themeColor="accent1" w:themeShade="7F"/>
      <w:sz w:val="24"/>
      <w:szCs w:val="24"/>
      <w:lang w:val="en-US" w:bidi="en-US"/>
    </w:rPr>
  </w:style>
  <w:style w:type="character" w:customStyle="1" w:styleId="Heading4Char">
    <w:name w:val="Heading 4 Char"/>
    <w:basedOn w:val="DefaultParagraphFont"/>
    <w:link w:val="Heading4"/>
    <w:uiPriority w:val="9"/>
    <w:semiHidden/>
    <w:rsid w:val="00027EB8"/>
    <w:rPr>
      <w:rFonts w:asciiTheme="majorHAnsi" w:eastAsiaTheme="majorEastAsia" w:hAnsiTheme="majorHAnsi" w:cstheme="majorBidi"/>
      <w:i/>
      <w:iCs/>
      <w:color w:val="2E74B5" w:themeColor="accent1" w:themeShade="BF"/>
      <w:sz w:val="28"/>
      <w:szCs w:val="28"/>
      <w:lang w:val="en-US" w:bidi="en-US"/>
    </w:rPr>
  </w:style>
  <w:style w:type="paragraph" w:styleId="BodyText">
    <w:name w:val="Body Text"/>
    <w:basedOn w:val="Normal"/>
    <w:link w:val="BodyTextChar"/>
    <w:autoRedefine/>
    <w:rsid w:val="00027EB8"/>
    <w:pPr>
      <w:autoSpaceDE w:val="0"/>
      <w:autoSpaceDN w:val="0"/>
      <w:adjustRightInd w:val="0"/>
      <w:spacing w:line="240" w:lineRule="auto"/>
    </w:pPr>
    <w:rPr>
      <w:rFonts w:cs="Arial"/>
      <w:bCs/>
      <w:lang w:bidi="ar-SA"/>
    </w:rPr>
  </w:style>
  <w:style w:type="character" w:customStyle="1" w:styleId="BodyTextChar">
    <w:name w:val="Body Text Char"/>
    <w:basedOn w:val="DefaultParagraphFont"/>
    <w:link w:val="BodyText"/>
    <w:rsid w:val="00027EB8"/>
    <w:rPr>
      <w:rFonts w:ascii="Arial" w:eastAsia="Times New Roman" w:hAnsi="Arial" w:cs="Arial"/>
      <w:bCs/>
      <w:sz w:val="28"/>
      <w:szCs w:val="28"/>
      <w:lang w:val="en-US"/>
    </w:rPr>
  </w:style>
  <w:style w:type="numbering" w:customStyle="1" w:styleId="StyleBulletedSymbolsymbolLeft0cmHanging06cm1">
    <w:name w:val="Style Bulleted Symbol (symbol) Left:  0 cm Hanging:  0.6 cm1"/>
    <w:basedOn w:val="NoList"/>
    <w:rsid w:val="00027EB8"/>
    <w:pPr>
      <w:numPr>
        <w:numId w:val="6"/>
      </w:numPr>
    </w:pPr>
  </w:style>
  <w:style w:type="character" w:styleId="FollowedHyperlink">
    <w:name w:val="FollowedHyperlink"/>
    <w:basedOn w:val="DefaultParagraphFont"/>
    <w:uiPriority w:val="99"/>
    <w:semiHidden/>
    <w:unhideWhenUsed/>
    <w:rsid w:val="00EF5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663">
      <w:bodyDiv w:val="1"/>
      <w:marLeft w:val="0"/>
      <w:marRight w:val="0"/>
      <w:marTop w:val="0"/>
      <w:marBottom w:val="0"/>
      <w:divBdr>
        <w:top w:val="none" w:sz="0" w:space="0" w:color="auto"/>
        <w:left w:val="none" w:sz="0" w:space="0" w:color="auto"/>
        <w:bottom w:val="none" w:sz="0" w:space="0" w:color="auto"/>
        <w:right w:val="none" w:sz="0" w:space="0" w:color="auto"/>
      </w:divBdr>
      <w:divsChild>
        <w:div w:id="2026832009">
          <w:marLeft w:val="0"/>
          <w:marRight w:val="300"/>
          <w:marTop w:val="0"/>
          <w:marBottom w:val="0"/>
          <w:divBdr>
            <w:top w:val="none" w:sz="0" w:space="0" w:color="auto"/>
            <w:left w:val="none" w:sz="0" w:space="0" w:color="auto"/>
            <w:bottom w:val="none" w:sz="0" w:space="0" w:color="auto"/>
            <w:right w:val="none" w:sz="0" w:space="0" w:color="auto"/>
          </w:divBdr>
        </w:div>
      </w:divsChild>
    </w:div>
    <w:div w:id="1887982783">
      <w:bodyDiv w:val="1"/>
      <w:marLeft w:val="0"/>
      <w:marRight w:val="0"/>
      <w:marTop w:val="0"/>
      <w:marBottom w:val="0"/>
      <w:divBdr>
        <w:top w:val="none" w:sz="0" w:space="0" w:color="auto"/>
        <w:left w:val="none" w:sz="0" w:space="0" w:color="auto"/>
        <w:bottom w:val="none" w:sz="0" w:space="0" w:color="auto"/>
        <w:right w:val="none" w:sz="0" w:space="0" w:color="auto"/>
      </w:divBdr>
    </w:div>
    <w:div w:id="19607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W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3.org/WAI"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dstar.com/ten" TargetMode="External"/><Relationship Id="rId11" Type="http://schemas.openxmlformats.org/officeDocument/2006/relationships/hyperlink" Target="http://www.disabilityscot.org.uk" TargetMode="External"/><Relationship Id="rId5" Type="http://schemas.openxmlformats.org/officeDocument/2006/relationships/image" Target="media/image1.jpeg"/><Relationship Id="rId10" Type="http://schemas.openxmlformats.org/officeDocument/2006/relationships/hyperlink" Target="http://www.w3.org/" TargetMode="External"/><Relationship Id="rId4" Type="http://schemas.openxmlformats.org/officeDocument/2006/relationships/webSettings" Target="webSettings.xml"/><Relationship Id="rId9" Type="http://schemas.openxmlformats.org/officeDocument/2006/relationships/hyperlink" Target="http://www.equalityhumanrigh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Creating a Simple Accessible Form in Office 364 Using Word</vt:lpstr>
    </vt:vector>
  </TitlesOfParts>
  <Company>Scvo</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Information Accessible</dc:title>
  <dc:subject/>
  <dc:creator>Mairi Whannel</dc:creator>
  <cp:keywords/>
  <dc:description/>
  <cp:lastModifiedBy>James Duncan</cp:lastModifiedBy>
  <cp:revision>60</cp:revision>
  <cp:lastPrinted>2022-06-30T14:42:00Z</cp:lastPrinted>
  <dcterms:created xsi:type="dcterms:W3CDTF">2022-06-30T13:33:00Z</dcterms:created>
  <dcterms:modified xsi:type="dcterms:W3CDTF">2022-06-30T14:42:00Z</dcterms:modified>
</cp:coreProperties>
</file>